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14475A" w14:textId="77777777" w:rsidR="0061381E" w:rsidRPr="00204862" w:rsidRDefault="0061381E" w:rsidP="0061381E">
      <w:pPr>
        <w:jc w:val="center"/>
        <w:rPr>
          <w:rFonts w:cs="Arial"/>
          <w:b/>
        </w:rPr>
      </w:pPr>
    </w:p>
    <w:p w14:paraId="3EEC15C2" w14:textId="77777777" w:rsidR="0061381E" w:rsidRPr="00204862" w:rsidRDefault="0061381E" w:rsidP="0061381E">
      <w:pPr>
        <w:jc w:val="center"/>
        <w:rPr>
          <w:rFonts w:cs="Arial"/>
          <w:b/>
        </w:rPr>
      </w:pPr>
    </w:p>
    <w:p w14:paraId="020B97F6" w14:textId="77777777" w:rsidR="0061381E" w:rsidRPr="00204862" w:rsidRDefault="0061381E" w:rsidP="0061381E">
      <w:pPr>
        <w:jc w:val="center"/>
        <w:rPr>
          <w:rFonts w:cs="Arial"/>
          <w:b/>
          <w:sz w:val="28"/>
          <w:szCs w:val="28"/>
        </w:rPr>
      </w:pPr>
    </w:p>
    <w:p w14:paraId="298C92B5" w14:textId="77777777" w:rsidR="0061381E" w:rsidRPr="00204862" w:rsidRDefault="0061381E" w:rsidP="0061381E">
      <w:pPr>
        <w:jc w:val="center"/>
        <w:rPr>
          <w:rFonts w:cs="Arial"/>
          <w:b/>
          <w:sz w:val="28"/>
          <w:szCs w:val="28"/>
        </w:rPr>
      </w:pPr>
    </w:p>
    <w:p w14:paraId="39861565" w14:textId="77777777" w:rsidR="0061381E" w:rsidRPr="00204862" w:rsidRDefault="0061381E" w:rsidP="0061381E">
      <w:pPr>
        <w:jc w:val="center"/>
        <w:rPr>
          <w:rFonts w:cs="Arial"/>
          <w:b/>
          <w:sz w:val="28"/>
          <w:szCs w:val="28"/>
        </w:rPr>
      </w:pPr>
    </w:p>
    <w:p w14:paraId="11D15BBD" w14:textId="4B0D25C8" w:rsidR="0061381E" w:rsidRPr="00204862" w:rsidRDefault="005747D0" w:rsidP="0061381E">
      <w:pPr>
        <w:jc w:val="center"/>
        <w:rPr>
          <w:rFonts w:ascii="Arial" w:hAnsi="Arial" w:cs="Arial"/>
          <w:b/>
          <w:sz w:val="28"/>
          <w:szCs w:val="28"/>
        </w:rPr>
      </w:pPr>
      <w:r>
        <w:rPr>
          <w:rFonts w:ascii="Arial" w:hAnsi="Arial" w:cs="Arial"/>
          <w:b/>
          <w:sz w:val="28"/>
          <w:szCs w:val="28"/>
        </w:rPr>
        <w:t>SĄNAUDŲ KIEKIŲ ŽINIARAŠTIS</w:t>
      </w:r>
    </w:p>
    <w:p w14:paraId="46F9103C" w14:textId="77777777" w:rsidR="0061381E" w:rsidRPr="00204862" w:rsidRDefault="0061381E" w:rsidP="0061381E">
      <w:pPr>
        <w:pStyle w:val="SRPTitle"/>
      </w:pPr>
    </w:p>
    <w:p w14:paraId="7323D2F4" w14:textId="77777777" w:rsidR="005747D0" w:rsidRDefault="005747D0">
      <w:pPr>
        <w:rPr>
          <w:rFonts w:ascii="Arial" w:hAnsi="Arial" w:cs="Arial"/>
          <w:b/>
          <w:bCs/>
          <w:sz w:val="20"/>
          <w:szCs w:val="20"/>
        </w:rPr>
      </w:pPr>
    </w:p>
    <w:p w14:paraId="5E6AC5A1" w14:textId="77777777" w:rsidR="005747D0" w:rsidRPr="005747D0" w:rsidRDefault="005747D0" w:rsidP="005747D0">
      <w:pPr>
        <w:rPr>
          <w:rFonts w:ascii="Arial" w:hAnsi="Arial" w:cs="Arial"/>
          <w:sz w:val="20"/>
          <w:szCs w:val="20"/>
        </w:rPr>
      </w:pPr>
    </w:p>
    <w:p w14:paraId="6A05CC58" w14:textId="77777777" w:rsidR="005747D0" w:rsidRPr="005747D0" w:rsidRDefault="005747D0" w:rsidP="005747D0">
      <w:pPr>
        <w:rPr>
          <w:rFonts w:ascii="Arial" w:hAnsi="Arial" w:cs="Arial"/>
          <w:sz w:val="20"/>
          <w:szCs w:val="20"/>
        </w:rPr>
      </w:pPr>
    </w:p>
    <w:p w14:paraId="0BC42081" w14:textId="77777777" w:rsidR="005747D0" w:rsidRPr="005747D0" w:rsidRDefault="005747D0" w:rsidP="005747D0">
      <w:pPr>
        <w:rPr>
          <w:rFonts w:ascii="Arial" w:hAnsi="Arial" w:cs="Arial"/>
          <w:sz w:val="20"/>
          <w:szCs w:val="20"/>
        </w:rPr>
      </w:pPr>
    </w:p>
    <w:p w14:paraId="1EC66C13" w14:textId="77777777" w:rsidR="005747D0" w:rsidRPr="005747D0" w:rsidRDefault="005747D0" w:rsidP="005747D0">
      <w:pPr>
        <w:rPr>
          <w:rFonts w:ascii="Arial" w:hAnsi="Arial" w:cs="Arial"/>
          <w:sz w:val="20"/>
          <w:szCs w:val="20"/>
        </w:rPr>
      </w:pPr>
    </w:p>
    <w:p w14:paraId="7BC4EF40" w14:textId="77777777" w:rsidR="005747D0" w:rsidRPr="005747D0" w:rsidRDefault="005747D0" w:rsidP="005747D0">
      <w:pPr>
        <w:rPr>
          <w:rFonts w:ascii="Arial" w:hAnsi="Arial" w:cs="Arial"/>
          <w:sz w:val="20"/>
          <w:szCs w:val="20"/>
        </w:rPr>
      </w:pPr>
    </w:p>
    <w:p w14:paraId="2DDB8C64" w14:textId="77777777" w:rsidR="005747D0" w:rsidRPr="005747D0" w:rsidRDefault="005747D0" w:rsidP="005747D0">
      <w:pPr>
        <w:rPr>
          <w:rFonts w:ascii="Arial" w:hAnsi="Arial" w:cs="Arial"/>
          <w:sz w:val="20"/>
          <w:szCs w:val="20"/>
        </w:rPr>
      </w:pPr>
    </w:p>
    <w:p w14:paraId="20E4D67A" w14:textId="77777777" w:rsidR="005747D0" w:rsidRPr="005747D0" w:rsidRDefault="005747D0" w:rsidP="005747D0">
      <w:pPr>
        <w:rPr>
          <w:rFonts w:ascii="Arial" w:hAnsi="Arial" w:cs="Arial"/>
          <w:sz w:val="20"/>
          <w:szCs w:val="20"/>
        </w:rPr>
      </w:pPr>
    </w:p>
    <w:p w14:paraId="01E2100C" w14:textId="77777777" w:rsidR="005747D0" w:rsidRPr="005747D0" w:rsidRDefault="005747D0" w:rsidP="005747D0">
      <w:pPr>
        <w:rPr>
          <w:rFonts w:ascii="Arial" w:hAnsi="Arial" w:cs="Arial"/>
          <w:sz w:val="20"/>
          <w:szCs w:val="20"/>
        </w:rPr>
      </w:pPr>
    </w:p>
    <w:p w14:paraId="6776EC75" w14:textId="77777777" w:rsidR="005747D0" w:rsidRPr="005747D0" w:rsidRDefault="005747D0" w:rsidP="005747D0">
      <w:pPr>
        <w:rPr>
          <w:rFonts w:ascii="Arial" w:hAnsi="Arial" w:cs="Arial"/>
          <w:sz w:val="20"/>
          <w:szCs w:val="20"/>
        </w:rPr>
      </w:pPr>
    </w:p>
    <w:p w14:paraId="161C92B1" w14:textId="77777777" w:rsidR="005747D0" w:rsidRPr="005747D0" w:rsidRDefault="005747D0" w:rsidP="005747D0">
      <w:pPr>
        <w:rPr>
          <w:rFonts w:ascii="Arial" w:hAnsi="Arial" w:cs="Arial"/>
          <w:sz w:val="20"/>
          <w:szCs w:val="20"/>
        </w:rPr>
      </w:pPr>
    </w:p>
    <w:p w14:paraId="6F1B5D05" w14:textId="77777777" w:rsidR="005747D0" w:rsidRDefault="005747D0">
      <w:pPr>
        <w:rPr>
          <w:rFonts w:ascii="Arial" w:hAnsi="Arial" w:cs="Arial"/>
          <w:b/>
          <w:bCs/>
          <w:sz w:val="20"/>
          <w:szCs w:val="20"/>
        </w:rPr>
      </w:pPr>
    </w:p>
    <w:p w14:paraId="4A72875B" w14:textId="26BF90F7" w:rsidR="005747D0" w:rsidRDefault="005747D0" w:rsidP="005747D0">
      <w:pPr>
        <w:tabs>
          <w:tab w:val="left" w:pos="2595"/>
        </w:tabs>
        <w:rPr>
          <w:rFonts w:ascii="Arial" w:hAnsi="Arial" w:cs="Arial"/>
          <w:b/>
          <w:bCs/>
          <w:sz w:val="20"/>
          <w:szCs w:val="20"/>
        </w:rPr>
      </w:pPr>
      <w:r>
        <w:rPr>
          <w:rFonts w:ascii="Arial" w:hAnsi="Arial" w:cs="Arial"/>
          <w:b/>
          <w:bCs/>
          <w:sz w:val="20"/>
          <w:szCs w:val="20"/>
        </w:rPr>
        <w:tab/>
      </w:r>
    </w:p>
    <w:p w14:paraId="7D32C332" w14:textId="77777777" w:rsidR="005747D0" w:rsidRPr="00204862" w:rsidRDefault="0061381E">
      <w:pPr>
        <w:rPr>
          <w:rFonts w:ascii="Arial" w:hAnsi="Arial" w:cs="Arial"/>
          <w:b/>
          <w:bCs/>
          <w:sz w:val="20"/>
          <w:szCs w:val="20"/>
        </w:rPr>
      </w:pPr>
      <w:r w:rsidRPr="005747D0">
        <w:rPr>
          <w:rFonts w:ascii="Arial" w:hAnsi="Arial" w:cs="Arial"/>
          <w:sz w:val="20"/>
          <w:szCs w:val="20"/>
        </w:rPr>
        <w:br w:type="page"/>
      </w:r>
    </w:p>
    <w:tbl>
      <w:tblPr>
        <w:tblW w:w="10186" w:type="dxa"/>
        <w:tblLook w:val="04A0" w:firstRow="1" w:lastRow="0" w:firstColumn="1" w:lastColumn="0" w:noHBand="0" w:noVBand="1"/>
      </w:tblPr>
      <w:tblGrid>
        <w:gridCol w:w="944"/>
        <w:gridCol w:w="5965"/>
        <w:gridCol w:w="829"/>
        <w:gridCol w:w="1147"/>
        <w:gridCol w:w="1310"/>
      </w:tblGrid>
      <w:tr w:rsidR="00037049" w:rsidRPr="00037049" w14:paraId="2A71EB4B" w14:textId="77777777" w:rsidTr="006E0533">
        <w:trPr>
          <w:trHeight w:val="285"/>
        </w:trPr>
        <w:tc>
          <w:tcPr>
            <w:tcW w:w="1018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E34243"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lastRenderedPageBreak/>
              <w:t>Vasaros koncertų estrados ir jos teritorijos, Liepojos g. 1, Klaipėdoje, kapitalinio remonto projektas</w:t>
            </w:r>
          </w:p>
        </w:tc>
      </w:tr>
      <w:tr w:rsidR="00037049" w:rsidRPr="00037049" w14:paraId="25F19BFD" w14:textId="77777777" w:rsidTr="006E0533">
        <w:trPr>
          <w:trHeight w:val="795"/>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6F5C65E6"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Eil. Nr.</w:t>
            </w:r>
          </w:p>
        </w:tc>
        <w:tc>
          <w:tcPr>
            <w:tcW w:w="6058" w:type="dxa"/>
            <w:tcBorders>
              <w:top w:val="nil"/>
              <w:left w:val="nil"/>
              <w:bottom w:val="single" w:sz="4" w:space="0" w:color="auto"/>
              <w:right w:val="single" w:sz="4" w:space="0" w:color="auto"/>
            </w:tcBorders>
            <w:shd w:val="clear" w:color="auto" w:fill="auto"/>
            <w:vAlign w:val="center"/>
            <w:hideMark/>
          </w:tcPr>
          <w:p w14:paraId="46BE1799"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 xml:space="preserve">Pavadinimas ir techninės charakteristikos </w:t>
            </w:r>
          </w:p>
        </w:tc>
        <w:tc>
          <w:tcPr>
            <w:tcW w:w="839" w:type="dxa"/>
            <w:tcBorders>
              <w:top w:val="nil"/>
              <w:left w:val="nil"/>
              <w:bottom w:val="single" w:sz="4" w:space="0" w:color="auto"/>
              <w:right w:val="single" w:sz="4" w:space="0" w:color="auto"/>
            </w:tcBorders>
            <w:shd w:val="clear" w:color="auto" w:fill="auto"/>
            <w:vAlign w:val="center"/>
            <w:hideMark/>
          </w:tcPr>
          <w:p w14:paraId="059C29EB"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Mato vnt.</w:t>
            </w:r>
          </w:p>
        </w:tc>
        <w:tc>
          <w:tcPr>
            <w:tcW w:w="1162" w:type="dxa"/>
            <w:tcBorders>
              <w:top w:val="nil"/>
              <w:left w:val="nil"/>
              <w:bottom w:val="single" w:sz="4" w:space="0" w:color="auto"/>
              <w:right w:val="single" w:sz="4" w:space="0" w:color="auto"/>
            </w:tcBorders>
            <w:shd w:val="clear" w:color="auto" w:fill="auto"/>
            <w:vAlign w:val="center"/>
            <w:hideMark/>
          </w:tcPr>
          <w:p w14:paraId="5300CDF9"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Kiekis</w:t>
            </w:r>
          </w:p>
        </w:tc>
        <w:tc>
          <w:tcPr>
            <w:tcW w:w="1171" w:type="dxa"/>
            <w:tcBorders>
              <w:top w:val="nil"/>
              <w:left w:val="nil"/>
              <w:bottom w:val="single" w:sz="4" w:space="0" w:color="auto"/>
              <w:right w:val="single" w:sz="4" w:space="0" w:color="auto"/>
            </w:tcBorders>
            <w:shd w:val="clear" w:color="auto" w:fill="auto"/>
            <w:vAlign w:val="center"/>
            <w:hideMark/>
          </w:tcPr>
          <w:p w14:paraId="60EAACBC"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 </w:t>
            </w:r>
          </w:p>
        </w:tc>
      </w:tr>
      <w:tr w:rsidR="00037049" w:rsidRPr="00037049" w14:paraId="518945A2" w14:textId="77777777" w:rsidTr="006E0533">
        <w:trPr>
          <w:trHeight w:val="285"/>
        </w:trPr>
        <w:tc>
          <w:tcPr>
            <w:tcW w:w="1018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40F9FDC5"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1. Paruošiamieji ir baigiamieji darbai</w:t>
            </w:r>
          </w:p>
        </w:tc>
      </w:tr>
      <w:tr w:rsidR="00037049" w:rsidRPr="00037049" w14:paraId="6117D4C3" w14:textId="77777777" w:rsidTr="006E0533">
        <w:trPr>
          <w:trHeight w:val="510"/>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1A41343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1.1</w:t>
            </w:r>
          </w:p>
        </w:tc>
        <w:tc>
          <w:tcPr>
            <w:tcW w:w="6058" w:type="dxa"/>
            <w:tcBorders>
              <w:top w:val="nil"/>
              <w:left w:val="nil"/>
              <w:bottom w:val="single" w:sz="4" w:space="0" w:color="auto"/>
              <w:right w:val="single" w:sz="4" w:space="0" w:color="auto"/>
            </w:tcBorders>
            <w:shd w:val="clear" w:color="auto" w:fill="auto"/>
            <w:vAlign w:val="center"/>
            <w:hideMark/>
          </w:tcPr>
          <w:p w14:paraId="527DE093"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Statybvietės pagal rangovo technologinį projektą įrengimas ir išardymas įskaitant plotų rekultivaciją</w:t>
            </w:r>
          </w:p>
        </w:tc>
        <w:tc>
          <w:tcPr>
            <w:tcW w:w="839" w:type="dxa"/>
            <w:tcBorders>
              <w:top w:val="nil"/>
              <w:left w:val="nil"/>
              <w:bottom w:val="single" w:sz="4" w:space="0" w:color="auto"/>
              <w:right w:val="single" w:sz="4" w:space="0" w:color="auto"/>
            </w:tcBorders>
            <w:shd w:val="clear" w:color="auto" w:fill="auto"/>
            <w:vAlign w:val="center"/>
            <w:hideMark/>
          </w:tcPr>
          <w:p w14:paraId="421D4E21" w14:textId="77777777" w:rsidR="00037049" w:rsidRPr="00037049" w:rsidRDefault="00037049" w:rsidP="00037049">
            <w:pPr>
              <w:spacing w:after="0" w:line="240" w:lineRule="auto"/>
              <w:jc w:val="center"/>
              <w:rPr>
                <w:rFonts w:ascii="Arial" w:hAnsi="Arial" w:cs="Arial"/>
                <w:sz w:val="20"/>
                <w:szCs w:val="20"/>
              </w:rPr>
            </w:pPr>
            <w:proofErr w:type="spellStart"/>
            <w:r w:rsidRPr="00037049">
              <w:rPr>
                <w:rFonts w:ascii="Arial" w:hAnsi="Arial" w:cs="Arial"/>
                <w:sz w:val="20"/>
                <w:szCs w:val="20"/>
              </w:rPr>
              <w:t>Kompl</w:t>
            </w:r>
            <w:proofErr w:type="spellEnd"/>
            <w:r w:rsidRPr="00037049">
              <w:rPr>
                <w:rFonts w:ascii="Arial" w:hAnsi="Arial" w:cs="Arial"/>
                <w:sz w:val="20"/>
                <w:szCs w:val="20"/>
              </w:rPr>
              <w:t>.</w:t>
            </w:r>
          </w:p>
        </w:tc>
        <w:tc>
          <w:tcPr>
            <w:tcW w:w="1162" w:type="dxa"/>
            <w:tcBorders>
              <w:top w:val="nil"/>
              <w:left w:val="nil"/>
              <w:bottom w:val="single" w:sz="4" w:space="0" w:color="auto"/>
              <w:right w:val="single" w:sz="4" w:space="0" w:color="auto"/>
            </w:tcBorders>
            <w:shd w:val="clear" w:color="auto" w:fill="auto"/>
            <w:vAlign w:val="center"/>
            <w:hideMark/>
          </w:tcPr>
          <w:p w14:paraId="794B22F3"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1</w:t>
            </w:r>
          </w:p>
        </w:tc>
        <w:tc>
          <w:tcPr>
            <w:tcW w:w="1171" w:type="dxa"/>
            <w:tcBorders>
              <w:top w:val="nil"/>
              <w:left w:val="nil"/>
              <w:bottom w:val="single" w:sz="4" w:space="0" w:color="auto"/>
              <w:right w:val="single" w:sz="4" w:space="0" w:color="auto"/>
            </w:tcBorders>
            <w:shd w:val="clear" w:color="auto" w:fill="auto"/>
            <w:vAlign w:val="center"/>
            <w:hideMark/>
          </w:tcPr>
          <w:p w14:paraId="5288B1BF"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 </w:t>
            </w:r>
          </w:p>
        </w:tc>
      </w:tr>
      <w:tr w:rsidR="00037049" w:rsidRPr="00037049" w14:paraId="377A4134" w14:textId="77777777" w:rsidTr="006E0533">
        <w:trPr>
          <w:trHeight w:val="285"/>
        </w:trPr>
        <w:tc>
          <w:tcPr>
            <w:tcW w:w="101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A17A7"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2. Ardymo darbai</w:t>
            </w:r>
          </w:p>
        </w:tc>
      </w:tr>
      <w:tr w:rsidR="00037049" w:rsidRPr="00037049" w14:paraId="73CF83D4" w14:textId="77777777" w:rsidTr="006E0533">
        <w:trPr>
          <w:trHeight w:val="285"/>
        </w:trPr>
        <w:tc>
          <w:tcPr>
            <w:tcW w:w="9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243211"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2.1</w:t>
            </w:r>
          </w:p>
        </w:tc>
        <w:tc>
          <w:tcPr>
            <w:tcW w:w="6058" w:type="dxa"/>
            <w:tcBorders>
              <w:top w:val="nil"/>
              <w:left w:val="nil"/>
              <w:bottom w:val="single" w:sz="4" w:space="0" w:color="auto"/>
              <w:right w:val="single" w:sz="4" w:space="0" w:color="auto"/>
            </w:tcBorders>
            <w:shd w:val="clear" w:color="auto" w:fill="auto"/>
            <w:noWrap/>
            <w:vAlign w:val="center"/>
            <w:hideMark/>
          </w:tcPr>
          <w:p w14:paraId="4FA1AFA2"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Vakarinės tribūnos ardymo darbai:</w:t>
            </w:r>
          </w:p>
        </w:tc>
        <w:tc>
          <w:tcPr>
            <w:tcW w:w="839" w:type="dxa"/>
            <w:tcBorders>
              <w:top w:val="nil"/>
              <w:left w:val="nil"/>
              <w:bottom w:val="single" w:sz="4" w:space="0" w:color="auto"/>
              <w:right w:val="single" w:sz="4" w:space="0" w:color="auto"/>
            </w:tcBorders>
            <w:shd w:val="clear" w:color="auto" w:fill="auto"/>
            <w:noWrap/>
            <w:vAlign w:val="center"/>
            <w:hideMark/>
          </w:tcPr>
          <w:p w14:paraId="08DBC48E"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721021DF"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14:paraId="6FF0613E"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 </w:t>
            </w:r>
          </w:p>
        </w:tc>
      </w:tr>
      <w:tr w:rsidR="00037049" w:rsidRPr="00037049" w14:paraId="156335C0" w14:textId="77777777" w:rsidTr="006E0533">
        <w:trPr>
          <w:trHeight w:val="510"/>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7B01430A"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vAlign w:val="center"/>
            <w:hideMark/>
          </w:tcPr>
          <w:p w14:paraId="7A75CD8A"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Išorinių gelžbetoninių laiptų, sienų, betoninių suolų konstrukcijos išlyginamojo betono sluoksnio ardymas</w:t>
            </w:r>
          </w:p>
        </w:tc>
        <w:tc>
          <w:tcPr>
            <w:tcW w:w="839" w:type="dxa"/>
            <w:tcBorders>
              <w:top w:val="nil"/>
              <w:left w:val="nil"/>
              <w:bottom w:val="single" w:sz="4" w:space="0" w:color="auto"/>
              <w:right w:val="single" w:sz="4" w:space="0" w:color="auto"/>
            </w:tcBorders>
            <w:shd w:val="clear" w:color="auto" w:fill="auto"/>
            <w:vAlign w:val="center"/>
            <w:hideMark/>
          </w:tcPr>
          <w:p w14:paraId="145B318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0987CE6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140</w:t>
            </w:r>
          </w:p>
        </w:tc>
        <w:tc>
          <w:tcPr>
            <w:tcW w:w="1171" w:type="dxa"/>
            <w:tcBorders>
              <w:top w:val="nil"/>
              <w:left w:val="nil"/>
              <w:bottom w:val="single" w:sz="4" w:space="0" w:color="auto"/>
              <w:right w:val="single" w:sz="4" w:space="0" w:color="auto"/>
            </w:tcBorders>
            <w:shd w:val="clear" w:color="auto" w:fill="auto"/>
            <w:noWrap/>
            <w:vAlign w:val="center"/>
            <w:hideMark/>
          </w:tcPr>
          <w:p w14:paraId="3A060E66"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 </w:t>
            </w:r>
          </w:p>
        </w:tc>
      </w:tr>
      <w:tr w:rsidR="00037049" w:rsidRPr="00037049" w14:paraId="3A4F201F"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1A11C04C"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360AEA45"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Išorinių  plieninių laiptų turėklų ardymas</w:t>
            </w:r>
          </w:p>
        </w:tc>
        <w:tc>
          <w:tcPr>
            <w:tcW w:w="839" w:type="dxa"/>
            <w:tcBorders>
              <w:top w:val="nil"/>
              <w:left w:val="nil"/>
              <w:bottom w:val="single" w:sz="4" w:space="0" w:color="auto"/>
              <w:right w:val="single" w:sz="4" w:space="0" w:color="auto"/>
            </w:tcBorders>
            <w:shd w:val="clear" w:color="auto" w:fill="auto"/>
            <w:noWrap/>
            <w:vAlign w:val="center"/>
            <w:hideMark/>
          </w:tcPr>
          <w:p w14:paraId="5BCA178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kg</w:t>
            </w:r>
          </w:p>
        </w:tc>
        <w:tc>
          <w:tcPr>
            <w:tcW w:w="1162" w:type="dxa"/>
            <w:tcBorders>
              <w:top w:val="nil"/>
              <w:left w:val="nil"/>
              <w:bottom w:val="single" w:sz="4" w:space="0" w:color="auto"/>
              <w:right w:val="single" w:sz="4" w:space="0" w:color="auto"/>
            </w:tcBorders>
            <w:shd w:val="clear" w:color="auto" w:fill="auto"/>
            <w:noWrap/>
            <w:vAlign w:val="center"/>
            <w:hideMark/>
          </w:tcPr>
          <w:p w14:paraId="72F68F2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690</w:t>
            </w:r>
          </w:p>
        </w:tc>
        <w:tc>
          <w:tcPr>
            <w:tcW w:w="1171" w:type="dxa"/>
            <w:tcBorders>
              <w:top w:val="nil"/>
              <w:left w:val="nil"/>
              <w:bottom w:val="single" w:sz="4" w:space="0" w:color="auto"/>
              <w:right w:val="single" w:sz="4" w:space="0" w:color="auto"/>
            </w:tcBorders>
            <w:shd w:val="clear" w:color="auto" w:fill="auto"/>
            <w:noWrap/>
            <w:vAlign w:val="center"/>
            <w:hideMark/>
          </w:tcPr>
          <w:p w14:paraId="77DED2E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3C0EA957"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08902480"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1CD4F0CF"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Medinių laiptų ir suolų ardymas</w:t>
            </w:r>
          </w:p>
        </w:tc>
        <w:tc>
          <w:tcPr>
            <w:tcW w:w="839" w:type="dxa"/>
            <w:tcBorders>
              <w:top w:val="nil"/>
              <w:left w:val="nil"/>
              <w:bottom w:val="single" w:sz="4" w:space="0" w:color="auto"/>
              <w:right w:val="single" w:sz="4" w:space="0" w:color="auto"/>
            </w:tcBorders>
            <w:shd w:val="clear" w:color="auto" w:fill="auto"/>
            <w:vAlign w:val="center"/>
            <w:hideMark/>
          </w:tcPr>
          <w:p w14:paraId="3026F26B"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612EB5B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63</w:t>
            </w:r>
          </w:p>
        </w:tc>
        <w:tc>
          <w:tcPr>
            <w:tcW w:w="1171" w:type="dxa"/>
            <w:tcBorders>
              <w:top w:val="nil"/>
              <w:left w:val="nil"/>
              <w:bottom w:val="single" w:sz="4" w:space="0" w:color="auto"/>
              <w:right w:val="single" w:sz="4" w:space="0" w:color="auto"/>
            </w:tcBorders>
            <w:shd w:val="clear" w:color="auto" w:fill="auto"/>
            <w:noWrap/>
            <w:vAlign w:val="center"/>
            <w:hideMark/>
          </w:tcPr>
          <w:p w14:paraId="57FDBB7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25CF720" w14:textId="77777777" w:rsidTr="006E0533">
        <w:trPr>
          <w:trHeight w:val="285"/>
        </w:trPr>
        <w:tc>
          <w:tcPr>
            <w:tcW w:w="9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543037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2.2</w:t>
            </w:r>
          </w:p>
        </w:tc>
        <w:tc>
          <w:tcPr>
            <w:tcW w:w="6058" w:type="dxa"/>
            <w:tcBorders>
              <w:top w:val="nil"/>
              <w:left w:val="nil"/>
              <w:bottom w:val="single" w:sz="4" w:space="0" w:color="auto"/>
              <w:right w:val="single" w:sz="4" w:space="0" w:color="auto"/>
            </w:tcBorders>
            <w:shd w:val="clear" w:color="auto" w:fill="auto"/>
            <w:noWrap/>
            <w:vAlign w:val="center"/>
            <w:hideMark/>
          </w:tcPr>
          <w:p w14:paraId="36E8B07E"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Rytinės tribūnos ardymo darbai:</w:t>
            </w:r>
          </w:p>
        </w:tc>
        <w:tc>
          <w:tcPr>
            <w:tcW w:w="839" w:type="dxa"/>
            <w:tcBorders>
              <w:top w:val="nil"/>
              <w:left w:val="nil"/>
              <w:bottom w:val="single" w:sz="4" w:space="0" w:color="auto"/>
              <w:right w:val="single" w:sz="4" w:space="0" w:color="auto"/>
            </w:tcBorders>
            <w:shd w:val="clear" w:color="auto" w:fill="auto"/>
            <w:noWrap/>
            <w:vAlign w:val="center"/>
            <w:hideMark/>
          </w:tcPr>
          <w:p w14:paraId="17C7977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5F0A3A7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14:paraId="2672EF8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350B7C9A" w14:textId="77777777" w:rsidTr="006E0533">
        <w:trPr>
          <w:trHeight w:val="76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6381469D"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vAlign w:val="center"/>
            <w:hideMark/>
          </w:tcPr>
          <w:p w14:paraId="717ED384"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 xml:space="preserve">Išorinių betoninių </w:t>
            </w:r>
            <w:proofErr w:type="spellStart"/>
            <w:r w:rsidRPr="00037049">
              <w:rPr>
                <w:rFonts w:ascii="Arial" w:hAnsi="Arial" w:cs="Arial"/>
                <w:sz w:val="20"/>
                <w:szCs w:val="20"/>
              </w:rPr>
              <w:t>laiptatakių</w:t>
            </w:r>
            <w:proofErr w:type="spellEnd"/>
            <w:r w:rsidRPr="00037049">
              <w:rPr>
                <w:rFonts w:ascii="Arial" w:hAnsi="Arial" w:cs="Arial"/>
                <w:sz w:val="20"/>
                <w:szCs w:val="20"/>
              </w:rPr>
              <w:t>, betoninių suolų konstrukcijos, gelžbetoninių atraminių sienų, gelžbetoninių bokštelių, aparatinės ardymas</w:t>
            </w:r>
          </w:p>
        </w:tc>
        <w:tc>
          <w:tcPr>
            <w:tcW w:w="839" w:type="dxa"/>
            <w:tcBorders>
              <w:top w:val="nil"/>
              <w:left w:val="nil"/>
              <w:bottom w:val="single" w:sz="4" w:space="0" w:color="auto"/>
              <w:right w:val="single" w:sz="4" w:space="0" w:color="auto"/>
            </w:tcBorders>
            <w:shd w:val="clear" w:color="auto" w:fill="auto"/>
            <w:vAlign w:val="center"/>
            <w:hideMark/>
          </w:tcPr>
          <w:p w14:paraId="29857108"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7F4DFFF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292</w:t>
            </w:r>
          </w:p>
        </w:tc>
        <w:tc>
          <w:tcPr>
            <w:tcW w:w="1171" w:type="dxa"/>
            <w:tcBorders>
              <w:top w:val="nil"/>
              <w:left w:val="nil"/>
              <w:bottom w:val="single" w:sz="4" w:space="0" w:color="auto"/>
              <w:right w:val="single" w:sz="4" w:space="0" w:color="auto"/>
            </w:tcBorders>
            <w:shd w:val="clear" w:color="auto" w:fill="auto"/>
            <w:noWrap/>
            <w:vAlign w:val="center"/>
            <w:hideMark/>
          </w:tcPr>
          <w:p w14:paraId="6E61B28B"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684A8032"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14B7EE66"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6F417959"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Laiptų metalinių turėklų ardymas</w:t>
            </w:r>
          </w:p>
        </w:tc>
        <w:tc>
          <w:tcPr>
            <w:tcW w:w="839" w:type="dxa"/>
            <w:tcBorders>
              <w:top w:val="nil"/>
              <w:left w:val="nil"/>
              <w:bottom w:val="single" w:sz="4" w:space="0" w:color="auto"/>
              <w:right w:val="single" w:sz="4" w:space="0" w:color="auto"/>
            </w:tcBorders>
            <w:shd w:val="clear" w:color="auto" w:fill="auto"/>
            <w:noWrap/>
            <w:vAlign w:val="center"/>
            <w:hideMark/>
          </w:tcPr>
          <w:p w14:paraId="3DD9314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kg</w:t>
            </w:r>
          </w:p>
        </w:tc>
        <w:tc>
          <w:tcPr>
            <w:tcW w:w="1162" w:type="dxa"/>
            <w:tcBorders>
              <w:top w:val="nil"/>
              <w:left w:val="nil"/>
              <w:bottom w:val="single" w:sz="4" w:space="0" w:color="auto"/>
              <w:right w:val="single" w:sz="4" w:space="0" w:color="auto"/>
            </w:tcBorders>
            <w:shd w:val="clear" w:color="auto" w:fill="auto"/>
            <w:noWrap/>
            <w:vAlign w:val="center"/>
            <w:hideMark/>
          </w:tcPr>
          <w:p w14:paraId="504585C8"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3220</w:t>
            </w:r>
          </w:p>
        </w:tc>
        <w:tc>
          <w:tcPr>
            <w:tcW w:w="1171" w:type="dxa"/>
            <w:tcBorders>
              <w:top w:val="nil"/>
              <w:left w:val="nil"/>
              <w:bottom w:val="single" w:sz="4" w:space="0" w:color="auto"/>
              <w:right w:val="single" w:sz="4" w:space="0" w:color="auto"/>
            </w:tcBorders>
            <w:shd w:val="clear" w:color="auto" w:fill="auto"/>
            <w:noWrap/>
            <w:vAlign w:val="center"/>
            <w:hideMark/>
          </w:tcPr>
          <w:p w14:paraId="162A1A9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5E8FE5F9"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0D24F59A"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5DEEDCF3"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Medinių suolų ardymas</w:t>
            </w:r>
          </w:p>
        </w:tc>
        <w:tc>
          <w:tcPr>
            <w:tcW w:w="839" w:type="dxa"/>
            <w:tcBorders>
              <w:top w:val="nil"/>
              <w:left w:val="nil"/>
              <w:bottom w:val="single" w:sz="4" w:space="0" w:color="auto"/>
              <w:right w:val="single" w:sz="4" w:space="0" w:color="auto"/>
            </w:tcBorders>
            <w:shd w:val="clear" w:color="auto" w:fill="auto"/>
            <w:vAlign w:val="center"/>
            <w:hideMark/>
          </w:tcPr>
          <w:p w14:paraId="2F9F4579"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0C38FBB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94</w:t>
            </w:r>
          </w:p>
        </w:tc>
        <w:tc>
          <w:tcPr>
            <w:tcW w:w="1171" w:type="dxa"/>
            <w:tcBorders>
              <w:top w:val="nil"/>
              <w:left w:val="nil"/>
              <w:bottom w:val="single" w:sz="4" w:space="0" w:color="auto"/>
              <w:right w:val="single" w:sz="4" w:space="0" w:color="auto"/>
            </w:tcBorders>
            <w:shd w:val="clear" w:color="auto" w:fill="auto"/>
            <w:noWrap/>
            <w:vAlign w:val="center"/>
            <w:hideMark/>
          </w:tcPr>
          <w:p w14:paraId="011D5D4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B07FE46"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51766D5B"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474E1094"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Esamo grunto iškasimas ir išvežimas</w:t>
            </w:r>
          </w:p>
        </w:tc>
        <w:tc>
          <w:tcPr>
            <w:tcW w:w="839" w:type="dxa"/>
            <w:tcBorders>
              <w:top w:val="nil"/>
              <w:left w:val="nil"/>
              <w:bottom w:val="single" w:sz="4" w:space="0" w:color="auto"/>
              <w:right w:val="single" w:sz="4" w:space="0" w:color="auto"/>
            </w:tcBorders>
            <w:shd w:val="clear" w:color="auto" w:fill="auto"/>
            <w:vAlign w:val="center"/>
            <w:hideMark/>
          </w:tcPr>
          <w:p w14:paraId="18DED369"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37612E39"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4100</w:t>
            </w:r>
          </w:p>
        </w:tc>
        <w:tc>
          <w:tcPr>
            <w:tcW w:w="1171" w:type="dxa"/>
            <w:tcBorders>
              <w:top w:val="nil"/>
              <w:left w:val="nil"/>
              <w:bottom w:val="single" w:sz="4" w:space="0" w:color="auto"/>
              <w:right w:val="single" w:sz="4" w:space="0" w:color="auto"/>
            </w:tcBorders>
            <w:shd w:val="clear" w:color="auto" w:fill="auto"/>
            <w:noWrap/>
            <w:vAlign w:val="center"/>
            <w:hideMark/>
          </w:tcPr>
          <w:p w14:paraId="26371AB3"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4C5E8924" w14:textId="77777777" w:rsidTr="006E0533">
        <w:trPr>
          <w:trHeight w:val="285"/>
        </w:trPr>
        <w:tc>
          <w:tcPr>
            <w:tcW w:w="9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B29493"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2.3</w:t>
            </w:r>
          </w:p>
        </w:tc>
        <w:tc>
          <w:tcPr>
            <w:tcW w:w="6058" w:type="dxa"/>
            <w:tcBorders>
              <w:top w:val="nil"/>
              <w:left w:val="nil"/>
              <w:bottom w:val="single" w:sz="4" w:space="0" w:color="auto"/>
              <w:right w:val="single" w:sz="4" w:space="0" w:color="auto"/>
            </w:tcBorders>
            <w:shd w:val="clear" w:color="auto" w:fill="auto"/>
            <w:noWrap/>
            <w:vAlign w:val="center"/>
            <w:hideMark/>
          </w:tcPr>
          <w:p w14:paraId="19FAC0BE"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Aukuro (ugnies deglo) prieigų ardymas:</w:t>
            </w:r>
          </w:p>
        </w:tc>
        <w:tc>
          <w:tcPr>
            <w:tcW w:w="839" w:type="dxa"/>
            <w:tcBorders>
              <w:top w:val="nil"/>
              <w:left w:val="nil"/>
              <w:bottom w:val="single" w:sz="4" w:space="0" w:color="auto"/>
              <w:right w:val="single" w:sz="4" w:space="0" w:color="auto"/>
            </w:tcBorders>
            <w:shd w:val="clear" w:color="auto" w:fill="auto"/>
            <w:vAlign w:val="center"/>
            <w:hideMark/>
          </w:tcPr>
          <w:p w14:paraId="43C0FDE2"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5DD89E2B"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14:paraId="5A38B402"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586F1D78"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61C010CE"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205189CD"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Surenkamų gelžbetoninių pakopų ir aikštelės ardymas</w:t>
            </w:r>
          </w:p>
        </w:tc>
        <w:tc>
          <w:tcPr>
            <w:tcW w:w="839" w:type="dxa"/>
            <w:tcBorders>
              <w:top w:val="nil"/>
              <w:left w:val="nil"/>
              <w:bottom w:val="single" w:sz="4" w:space="0" w:color="auto"/>
              <w:right w:val="single" w:sz="4" w:space="0" w:color="auto"/>
            </w:tcBorders>
            <w:shd w:val="clear" w:color="auto" w:fill="auto"/>
            <w:vAlign w:val="center"/>
            <w:hideMark/>
          </w:tcPr>
          <w:p w14:paraId="73204494"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37F3CA11"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1,5</w:t>
            </w:r>
          </w:p>
        </w:tc>
        <w:tc>
          <w:tcPr>
            <w:tcW w:w="1171" w:type="dxa"/>
            <w:tcBorders>
              <w:top w:val="nil"/>
              <w:left w:val="nil"/>
              <w:bottom w:val="single" w:sz="4" w:space="0" w:color="auto"/>
              <w:right w:val="single" w:sz="4" w:space="0" w:color="auto"/>
            </w:tcBorders>
            <w:shd w:val="clear" w:color="auto" w:fill="auto"/>
            <w:noWrap/>
            <w:vAlign w:val="center"/>
            <w:hideMark/>
          </w:tcPr>
          <w:p w14:paraId="1E9BC20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6EE3375" w14:textId="77777777" w:rsidTr="006E0533">
        <w:trPr>
          <w:trHeight w:val="285"/>
        </w:trPr>
        <w:tc>
          <w:tcPr>
            <w:tcW w:w="1018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CA74C3"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3. Vakarinės tribūnos remonto darbai</w:t>
            </w:r>
          </w:p>
        </w:tc>
      </w:tr>
      <w:tr w:rsidR="00037049" w:rsidRPr="00037049" w14:paraId="57B3E27C" w14:textId="77777777" w:rsidTr="006E0533">
        <w:trPr>
          <w:trHeight w:val="285"/>
        </w:trPr>
        <w:tc>
          <w:tcPr>
            <w:tcW w:w="9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38E872"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3.1</w:t>
            </w:r>
          </w:p>
        </w:tc>
        <w:tc>
          <w:tcPr>
            <w:tcW w:w="6058" w:type="dxa"/>
            <w:tcBorders>
              <w:top w:val="nil"/>
              <w:left w:val="nil"/>
              <w:bottom w:val="single" w:sz="4" w:space="0" w:color="auto"/>
              <w:right w:val="single" w:sz="4" w:space="0" w:color="auto"/>
            </w:tcBorders>
            <w:shd w:val="clear" w:color="auto" w:fill="auto"/>
            <w:noWrap/>
            <w:vAlign w:val="center"/>
            <w:hideMark/>
          </w:tcPr>
          <w:p w14:paraId="713A2831"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Gręžtinių polių įrengimas:</w:t>
            </w:r>
          </w:p>
        </w:tc>
        <w:tc>
          <w:tcPr>
            <w:tcW w:w="839" w:type="dxa"/>
            <w:tcBorders>
              <w:top w:val="nil"/>
              <w:left w:val="nil"/>
              <w:bottom w:val="single" w:sz="4" w:space="0" w:color="auto"/>
              <w:right w:val="single" w:sz="4" w:space="0" w:color="auto"/>
            </w:tcBorders>
            <w:shd w:val="clear" w:color="auto" w:fill="auto"/>
            <w:vAlign w:val="center"/>
            <w:hideMark/>
          </w:tcPr>
          <w:p w14:paraId="5F24C44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208AC7F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14:paraId="0725FEFD"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69D8AEF"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2B04A031"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6B8235EA"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Diametras Ø300 mm</w:t>
            </w:r>
          </w:p>
        </w:tc>
        <w:tc>
          <w:tcPr>
            <w:tcW w:w="839" w:type="dxa"/>
            <w:tcBorders>
              <w:top w:val="nil"/>
              <w:left w:val="nil"/>
              <w:bottom w:val="single" w:sz="4" w:space="0" w:color="auto"/>
              <w:right w:val="single" w:sz="4" w:space="0" w:color="auto"/>
            </w:tcBorders>
            <w:shd w:val="clear" w:color="auto" w:fill="auto"/>
            <w:vAlign w:val="center"/>
            <w:hideMark/>
          </w:tcPr>
          <w:p w14:paraId="7D5B4219"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vnt./m</w:t>
            </w:r>
          </w:p>
        </w:tc>
        <w:tc>
          <w:tcPr>
            <w:tcW w:w="1162" w:type="dxa"/>
            <w:tcBorders>
              <w:top w:val="nil"/>
              <w:left w:val="nil"/>
              <w:bottom w:val="single" w:sz="4" w:space="0" w:color="auto"/>
              <w:right w:val="single" w:sz="4" w:space="0" w:color="auto"/>
            </w:tcBorders>
            <w:shd w:val="clear" w:color="auto" w:fill="auto"/>
            <w:noWrap/>
            <w:vAlign w:val="center"/>
            <w:hideMark/>
          </w:tcPr>
          <w:p w14:paraId="3103AF18"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36/72</w:t>
            </w:r>
          </w:p>
        </w:tc>
        <w:tc>
          <w:tcPr>
            <w:tcW w:w="1171" w:type="dxa"/>
            <w:tcBorders>
              <w:top w:val="nil"/>
              <w:left w:val="nil"/>
              <w:bottom w:val="single" w:sz="4" w:space="0" w:color="auto"/>
              <w:right w:val="single" w:sz="4" w:space="0" w:color="auto"/>
            </w:tcBorders>
            <w:shd w:val="clear" w:color="auto" w:fill="auto"/>
            <w:noWrap/>
            <w:vAlign w:val="center"/>
            <w:hideMark/>
          </w:tcPr>
          <w:p w14:paraId="756108DA" w14:textId="3216C89F"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119B0192"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04E7B07E"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476A980E"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Diametras Ø400 mm</w:t>
            </w:r>
          </w:p>
        </w:tc>
        <w:tc>
          <w:tcPr>
            <w:tcW w:w="839" w:type="dxa"/>
            <w:tcBorders>
              <w:top w:val="nil"/>
              <w:left w:val="nil"/>
              <w:bottom w:val="single" w:sz="4" w:space="0" w:color="auto"/>
              <w:right w:val="single" w:sz="4" w:space="0" w:color="auto"/>
            </w:tcBorders>
            <w:shd w:val="clear" w:color="auto" w:fill="auto"/>
            <w:vAlign w:val="center"/>
            <w:hideMark/>
          </w:tcPr>
          <w:p w14:paraId="5F583976"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vnt./m</w:t>
            </w:r>
          </w:p>
        </w:tc>
        <w:tc>
          <w:tcPr>
            <w:tcW w:w="1162" w:type="dxa"/>
            <w:tcBorders>
              <w:top w:val="nil"/>
              <w:left w:val="nil"/>
              <w:bottom w:val="single" w:sz="4" w:space="0" w:color="auto"/>
              <w:right w:val="single" w:sz="4" w:space="0" w:color="auto"/>
            </w:tcBorders>
            <w:shd w:val="clear" w:color="auto" w:fill="auto"/>
            <w:noWrap/>
            <w:vAlign w:val="center"/>
            <w:hideMark/>
          </w:tcPr>
          <w:p w14:paraId="56A13EAE"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50/150</w:t>
            </w:r>
          </w:p>
        </w:tc>
        <w:tc>
          <w:tcPr>
            <w:tcW w:w="1171" w:type="dxa"/>
            <w:tcBorders>
              <w:top w:val="nil"/>
              <w:left w:val="nil"/>
              <w:bottom w:val="single" w:sz="4" w:space="0" w:color="auto"/>
              <w:right w:val="single" w:sz="4" w:space="0" w:color="auto"/>
            </w:tcBorders>
            <w:shd w:val="clear" w:color="auto" w:fill="auto"/>
            <w:noWrap/>
            <w:vAlign w:val="center"/>
            <w:hideMark/>
          </w:tcPr>
          <w:p w14:paraId="02EE78C0" w14:textId="32076005" w:rsidR="00037049" w:rsidRPr="00CA6256" w:rsidRDefault="00037049" w:rsidP="00037049">
            <w:pPr>
              <w:spacing w:after="0" w:line="240" w:lineRule="auto"/>
              <w:jc w:val="center"/>
              <w:rPr>
                <w:rFonts w:ascii="Arial" w:hAnsi="Arial" w:cs="Arial"/>
                <w:sz w:val="20"/>
                <w:szCs w:val="20"/>
                <w:highlight w:val="yellow"/>
              </w:rPr>
            </w:pPr>
            <w:r w:rsidRPr="00CA6256">
              <w:rPr>
                <w:rFonts w:ascii="Arial" w:hAnsi="Arial" w:cs="Arial"/>
                <w:sz w:val="20"/>
                <w:szCs w:val="20"/>
                <w:highlight w:val="yellow"/>
              </w:rPr>
              <w:t> </w:t>
            </w:r>
            <w:r w:rsidR="00CA6256" w:rsidRPr="00CA6256">
              <w:rPr>
                <w:rFonts w:ascii="Arial" w:hAnsi="Arial" w:cs="Arial"/>
                <w:sz w:val="20"/>
                <w:szCs w:val="20"/>
                <w:highlight w:val="yellow"/>
              </w:rPr>
              <w:t>(patalpoms)</w:t>
            </w:r>
          </w:p>
        </w:tc>
      </w:tr>
      <w:tr w:rsidR="00037049" w:rsidRPr="00037049" w14:paraId="427B396B"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0297EAC7"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19168945"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Betonas C30/37</w:t>
            </w:r>
          </w:p>
        </w:tc>
        <w:tc>
          <w:tcPr>
            <w:tcW w:w="839" w:type="dxa"/>
            <w:tcBorders>
              <w:top w:val="nil"/>
              <w:left w:val="nil"/>
              <w:bottom w:val="single" w:sz="4" w:space="0" w:color="auto"/>
              <w:right w:val="single" w:sz="4" w:space="0" w:color="auto"/>
            </w:tcBorders>
            <w:shd w:val="clear" w:color="auto" w:fill="auto"/>
            <w:vAlign w:val="center"/>
            <w:hideMark/>
          </w:tcPr>
          <w:p w14:paraId="109CDFA8"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m</w:t>
            </w:r>
            <w:r w:rsidRPr="00F36BFF">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6D3CF45D"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24</w:t>
            </w:r>
          </w:p>
        </w:tc>
        <w:tc>
          <w:tcPr>
            <w:tcW w:w="1171" w:type="dxa"/>
            <w:tcBorders>
              <w:top w:val="nil"/>
              <w:left w:val="nil"/>
              <w:bottom w:val="single" w:sz="4" w:space="0" w:color="auto"/>
              <w:right w:val="single" w:sz="4" w:space="0" w:color="auto"/>
            </w:tcBorders>
            <w:shd w:val="clear" w:color="auto" w:fill="auto"/>
            <w:noWrap/>
            <w:vAlign w:val="center"/>
            <w:hideMark/>
          </w:tcPr>
          <w:p w14:paraId="567786CD" w14:textId="5424AF9C" w:rsidR="00037049" w:rsidRPr="00CA6256" w:rsidRDefault="00CA6256" w:rsidP="00037049">
            <w:pPr>
              <w:spacing w:after="0" w:line="240" w:lineRule="auto"/>
              <w:jc w:val="center"/>
              <w:rPr>
                <w:rFonts w:ascii="Arial" w:hAnsi="Arial" w:cs="Arial"/>
                <w:sz w:val="20"/>
                <w:szCs w:val="20"/>
                <w:highlight w:val="yellow"/>
              </w:rPr>
            </w:pPr>
            <w:r w:rsidRPr="00CA6256">
              <w:rPr>
                <w:rFonts w:ascii="Arial" w:hAnsi="Arial" w:cs="Arial"/>
                <w:sz w:val="20"/>
                <w:szCs w:val="20"/>
                <w:highlight w:val="yellow"/>
              </w:rPr>
              <w:t>(iš jų 18,85 patalpoms)</w:t>
            </w:r>
            <w:r w:rsidR="00037049" w:rsidRPr="00CA6256">
              <w:rPr>
                <w:rFonts w:ascii="Arial" w:hAnsi="Arial" w:cs="Arial"/>
                <w:sz w:val="20"/>
                <w:szCs w:val="20"/>
                <w:highlight w:val="yellow"/>
              </w:rPr>
              <w:t> </w:t>
            </w:r>
          </w:p>
        </w:tc>
      </w:tr>
      <w:tr w:rsidR="00037049" w:rsidRPr="00037049" w14:paraId="3C3B21B8"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0C569AA3"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71770DBE"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Armatūra B500B</w:t>
            </w:r>
          </w:p>
        </w:tc>
        <w:tc>
          <w:tcPr>
            <w:tcW w:w="839" w:type="dxa"/>
            <w:tcBorders>
              <w:top w:val="nil"/>
              <w:left w:val="nil"/>
              <w:bottom w:val="single" w:sz="4" w:space="0" w:color="auto"/>
              <w:right w:val="single" w:sz="4" w:space="0" w:color="auto"/>
            </w:tcBorders>
            <w:shd w:val="clear" w:color="auto" w:fill="auto"/>
            <w:vAlign w:val="center"/>
            <w:hideMark/>
          </w:tcPr>
          <w:p w14:paraId="7F572A81"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kg</w:t>
            </w:r>
          </w:p>
        </w:tc>
        <w:tc>
          <w:tcPr>
            <w:tcW w:w="1162" w:type="dxa"/>
            <w:tcBorders>
              <w:top w:val="nil"/>
              <w:left w:val="nil"/>
              <w:bottom w:val="single" w:sz="4" w:space="0" w:color="auto"/>
              <w:right w:val="single" w:sz="4" w:space="0" w:color="auto"/>
            </w:tcBorders>
            <w:shd w:val="clear" w:color="auto" w:fill="auto"/>
            <w:noWrap/>
            <w:vAlign w:val="center"/>
            <w:hideMark/>
          </w:tcPr>
          <w:p w14:paraId="4E069A10"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3600</w:t>
            </w:r>
          </w:p>
        </w:tc>
        <w:tc>
          <w:tcPr>
            <w:tcW w:w="1171" w:type="dxa"/>
            <w:tcBorders>
              <w:top w:val="nil"/>
              <w:left w:val="nil"/>
              <w:bottom w:val="single" w:sz="4" w:space="0" w:color="auto"/>
              <w:right w:val="single" w:sz="4" w:space="0" w:color="auto"/>
            </w:tcBorders>
            <w:shd w:val="clear" w:color="auto" w:fill="auto"/>
            <w:noWrap/>
            <w:vAlign w:val="center"/>
            <w:hideMark/>
          </w:tcPr>
          <w:p w14:paraId="6E5133BF" w14:textId="75C338A9" w:rsidR="00037049" w:rsidRPr="00CA6256" w:rsidRDefault="00CA6256" w:rsidP="00037049">
            <w:pPr>
              <w:spacing w:after="0" w:line="240" w:lineRule="auto"/>
              <w:jc w:val="center"/>
              <w:rPr>
                <w:rFonts w:ascii="Arial" w:hAnsi="Arial" w:cs="Arial"/>
                <w:sz w:val="20"/>
                <w:szCs w:val="20"/>
                <w:highlight w:val="yellow"/>
              </w:rPr>
            </w:pPr>
            <w:r w:rsidRPr="00CA6256">
              <w:rPr>
                <w:rFonts w:ascii="Arial" w:hAnsi="Arial" w:cs="Arial"/>
                <w:sz w:val="20"/>
                <w:szCs w:val="20"/>
                <w:highlight w:val="yellow"/>
              </w:rPr>
              <w:t>(iš jų 2827,5 patalpoms)</w:t>
            </w:r>
            <w:r w:rsidR="00037049" w:rsidRPr="00CA6256">
              <w:rPr>
                <w:rFonts w:ascii="Arial" w:hAnsi="Arial" w:cs="Arial"/>
                <w:sz w:val="20"/>
                <w:szCs w:val="20"/>
                <w:highlight w:val="yellow"/>
              </w:rPr>
              <w:t> </w:t>
            </w:r>
          </w:p>
        </w:tc>
      </w:tr>
      <w:tr w:rsidR="00037049" w:rsidRPr="00037049" w14:paraId="4DEF38C4" w14:textId="77777777" w:rsidTr="006E0533">
        <w:trPr>
          <w:trHeight w:val="285"/>
        </w:trPr>
        <w:tc>
          <w:tcPr>
            <w:tcW w:w="956" w:type="dxa"/>
            <w:vMerge w:val="restart"/>
            <w:tcBorders>
              <w:top w:val="nil"/>
              <w:left w:val="single" w:sz="4" w:space="0" w:color="auto"/>
              <w:bottom w:val="nil"/>
              <w:right w:val="single" w:sz="4" w:space="0" w:color="auto"/>
            </w:tcBorders>
            <w:shd w:val="clear" w:color="auto" w:fill="auto"/>
            <w:noWrap/>
            <w:vAlign w:val="center"/>
            <w:hideMark/>
          </w:tcPr>
          <w:p w14:paraId="4389691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3.2</w:t>
            </w:r>
          </w:p>
        </w:tc>
        <w:tc>
          <w:tcPr>
            <w:tcW w:w="6058" w:type="dxa"/>
            <w:tcBorders>
              <w:top w:val="nil"/>
              <w:left w:val="nil"/>
              <w:bottom w:val="single" w:sz="4" w:space="0" w:color="auto"/>
              <w:right w:val="single" w:sz="4" w:space="0" w:color="auto"/>
            </w:tcBorders>
            <w:shd w:val="clear" w:color="auto" w:fill="auto"/>
            <w:noWrap/>
            <w:vAlign w:val="center"/>
            <w:hideMark/>
          </w:tcPr>
          <w:p w14:paraId="09913149" w14:textId="77777777" w:rsidR="00037049" w:rsidRPr="00037049" w:rsidRDefault="00037049" w:rsidP="00037049">
            <w:pPr>
              <w:spacing w:after="0" w:line="240" w:lineRule="auto"/>
              <w:rPr>
                <w:rFonts w:ascii="Arial" w:hAnsi="Arial" w:cs="Arial"/>
                <w:sz w:val="20"/>
                <w:szCs w:val="20"/>
              </w:rPr>
            </w:pPr>
            <w:proofErr w:type="spellStart"/>
            <w:r w:rsidRPr="00037049">
              <w:rPr>
                <w:rFonts w:ascii="Arial" w:hAnsi="Arial" w:cs="Arial"/>
                <w:sz w:val="20"/>
                <w:szCs w:val="20"/>
              </w:rPr>
              <w:t>Rostverkų</w:t>
            </w:r>
            <w:proofErr w:type="spellEnd"/>
            <w:r w:rsidRPr="00037049">
              <w:rPr>
                <w:rFonts w:ascii="Arial" w:hAnsi="Arial" w:cs="Arial"/>
                <w:sz w:val="20"/>
                <w:szCs w:val="20"/>
              </w:rPr>
              <w:t xml:space="preserve"> įrengimas:</w:t>
            </w:r>
          </w:p>
        </w:tc>
        <w:tc>
          <w:tcPr>
            <w:tcW w:w="839" w:type="dxa"/>
            <w:tcBorders>
              <w:top w:val="nil"/>
              <w:left w:val="nil"/>
              <w:bottom w:val="single" w:sz="4" w:space="0" w:color="auto"/>
              <w:right w:val="single" w:sz="4" w:space="0" w:color="auto"/>
            </w:tcBorders>
            <w:shd w:val="clear" w:color="auto" w:fill="auto"/>
            <w:vAlign w:val="center"/>
            <w:hideMark/>
          </w:tcPr>
          <w:p w14:paraId="221C6B2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3747826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14:paraId="4D62449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D559C1B" w14:textId="77777777" w:rsidTr="006E0533">
        <w:trPr>
          <w:trHeight w:val="285"/>
        </w:trPr>
        <w:tc>
          <w:tcPr>
            <w:tcW w:w="956" w:type="dxa"/>
            <w:vMerge/>
            <w:tcBorders>
              <w:top w:val="nil"/>
              <w:left w:val="single" w:sz="4" w:space="0" w:color="auto"/>
              <w:bottom w:val="nil"/>
              <w:right w:val="single" w:sz="4" w:space="0" w:color="auto"/>
            </w:tcBorders>
            <w:shd w:val="clear" w:color="auto" w:fill="auto"/>
            <w:vAlign w:val="center"/>
            <w:hideMark/>
          </w:tcPr>
          <w:p w14:paraId="6D618919"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51D57260"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Betonas C30/37</w:t>
            </w:r>
          </w:p>
        </w:tc>
        <w:tc>
          <w:tcPr>
            <w:tcW w:w="839" w:type="dxa"/>
            <w:tcBorders>
              <w:top w:val="nil"/>
              <w:left w:val="nil"/>
              <w:bottom w:val="single" w:sz="4" w:space="0" w:color="auto"/>
              <w:right w:val="single" w:sz="4" w:space="0" w:color="auto"/>
            </w:tcBorders>
            <w:shd w:val="clear" w:color="auto" w:fill="auto"/>
            <w:vAlign w:val="center"/>
            <w:hideMark/>
          </w:tcPr>
          <w:p w14:paraId="0491B51B"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64DD7352"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63,3</w:t>
            </w:r>
          </w:p>
        </w:tc>
        <w:tc>
          <w:tcPr>
            <w:tcW w:w="1171" w:type="dxa"/>
            <w:tcBorders>
              <w:top w:val="nil"/>
              <w:left w:val="nil"/>
              <w:bottom w:val="single" w:sz="4" w:space="0" w:color="auto"/>
              <w:right w:val="single" w:sz="4" w:space="0" w:color="auto"/>
            </w:tcBorders>
            <w:shd w:val="clear" w:color="auto" w:fill="auto"/>
            <w:noWrap/>
            <w:vAlign w:val="center"/>
            <w:hideMark/>
          </w:tcPr>
          <w:p w14:paraId="1E9DF891" w14:textId="3DC90E53" w:rsidR="00037049" w:rsidRPr="00037049" w:rsidRDefault="00CA6256" w:rsidP="00037049">
            <w:pPr>
              <w:spacing w:after="0" w:line="240" w:lineRule="auto"/>
              <w:jc w:val="center"/>
              <w:rPr>
                <w:rFonts w:ascii="Arial" w:hAnsi="Arial" w:cs="Arial"/>
                <w:sz w:val="20"/>
                <w:szCs w:val="20"/>
              </w:rPr>
            </w:pPr>
            <w:r>
              <w:rPr>
                <w:rFonts w:ascii="Arial" w:hAnsi="Arial" w:cs="Arial"/>
                <w:sz w:val="20"/>
                <w:szCs w:val="20"/>
              </w:rPr>
              <w:t>(iš jų 11,3 patalpoms)</w:t>
            </w:r>
            <w:r w:rsidR="00037049" w:rsidRPr="00037049">
              <w:rPr>
                <w:rFonts w:ascii="Arial" w:hAnsi="Arial" w:cs="Arial"/>
                <w:sz w:val="20"/>
                <w:szCs w:val="20"/>
              </w:rPr>
              <w:t> </w:t>
            </w:r>
          </w:p>
        </w:tc>
      </w:tr>
      <w:tr w:rsidR="00037049" w:rsidRPr="00037049" w14:paraId="3B2FBF50" w14:textId="77777777" w:rsidTr="006E0533">
        <w:trPr>
          <w:trHeight w:val="285"/>
        </w:trPr>
        <w:tc>
          <w:tcPr>
            <w:tcW w:w="956" w:type="dxa"/>
            <w:vMerge/>
            <w:tcBorders>
              <w:top w:val="nil"/>
              <w:left w:val="single" w:sz="4" w:space="0" w:color="auto"/>
              <w:bottom w:val="nil"/>
              <w:right w:val="single" w:sz="4" w:space="0" w:color="auto"/>
            </w:tcBorders>
            <w:shd w:val="clear" w:color="auto" w:fill="auto"/>
            <w:vAlign w:val="center"/>
            <w:hideMark/>
          </w:tcPr>
          <w:p w14:paraId="485291F2"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22B5DE76"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Armatūra B500B</w:t>
            </w:r>
          </w:p>
        </w:tc>
        <w:tc>
          <w:tcPr>
            <w:tcW w:w="839" w:type="dxa"/>
            <w:tcBorders>
              <w:top w:val="nil"/>
              <w:left w:val="nil"/>
              <w:bottom w:val="single" w:sz="4" w:space="0" w:color="auto"/>
              <w:right w:val="single" w:sz="4" w:space="0" w:color="auto"/>
            </w:tcBorders>
            <w:shd w:val="clear" w:color="auto" w:fill="auto"/>
            <w:vAlign w:val="center"/>
            <w:hideMark/>
          </w:tcPr>
          <w:p w14:paraId="36241DC6"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kg</w:t>
            </w:r>
          </w:p>
        </w:tc>
        <w:tc>
          <w:tcPr>
            <w:tcW w:w="1162" w:type="dxa"/>
            <w:tcBorders>
              <w:top w:val="nil"/>
              <w:left w:val="nil"/>
              <w:bottom w:val="single" w:sz="4" w:space="0" w:color="auto"/>
              <w:right w:val="single" w:sz="4" w:space="0" w:color="auto"/>
            </w:tcBorders>
            <w:shd w:val="clear" w:color="auto" w:fill="auto"/>
            <w:noWrap/>
            <w:vAlign w:val="center"/>
            <w:hideMark/>
          </w:tcPr>
          <w:p w14:paraId="229704A8"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9495</w:t>
            </w:r>
          </w:p>
        </w:tc>
        <w:tc>
          <w:tcPr>
            <w:tcW w:w="1171" w:type="dxa"/>
            <w:tcBorders>
              <w:top w:val="nil"/>
              <w:left w:val="nil"/>
              <w:bottom w:val="single" w:sz="4" w:space="0" w:color="auto"/>
              <w:right w:val="single" w:sz="4" w:space="0" w:color="auto"/>
            </w:tcBorders>
            <w:shd w:val="clear" w:color="auto" w:fill="auto"/>
            <w:noWrap/>
            <w:vAlign w:val="center"/>
            <w:hideMark/>
          </w:tcPr>
          <w:p w14:paraId="169A5EB3" w14:textId="0645A69E"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r w:rsidR="00CA6256">
              <w:rPr>
                <w:rFonts w:ascii="Arial" w:hAnsi="Arial" w:cs="Arial"/>
                <w:sz w:val="20"/>
                <w:szCs w:val="20"/>
              </w:rPr>
              <w:t>(iš jų 1695 patalpoms)</w:t>
            </w:r>
          </w:p>
        </w:tc>
      </w:tr>
      <w:tr w:rsidR="00037049" w:rsidRPr="00037049" w14:paraId="4801179D" w14:textId="77777777" w:rsidTr="006E0533">
        <w:trPr>
          <w:trHeight w:val="285"/>
        </w:trPr>
        <w:tc>
          <w:tcPr>
            <w:tcW w:w="956" w:type="dxa"/>
            <w:vMerge/>
            <w:tcBorders>
              <w:top w:val="nil"/>
              <w:left w:val="single" w:sz="4" w:space="0" w:color="auto"/>
              <w:bottom w:val="nil"/>
              <w:right w:val="single" w:sz="4" w:space="0" w:color="auto"/>
            </w:tcBorders>
            <w:shd w:val="clear" w:color="auto" w:fill="auto"/>
            <w:vAlign w:val="center"/>
            <w:hideMark/>
          </w:tcPr>
          <w:p w14:paraId="31CB2213"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nil"/>
            </w:tcBorders>
            <w:shd w:val="clear" w:color="auto" w:fill="auto"/>
            <w:noWrap/>
            <w:vAlign w:val="bottom"/>
            <w:hideMark/>
          </w:tcPr>
          <w:p w14:paraId="58E70DB7"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Inkarinė mastika</w:t>
            </w:r>
          </w:p>
        </w:tc>
        <w:tc>
          <w:tcPr>
            <w:tcW w:w="839" w:type="dxa"/>
            <w:tcBorders>
              <w:top w:val="nil"/>
              <w:left w:val="single" w:sz="4" w:space="0" w:color="auto"/>
              <w:bottom w:val="single" w:sz="4" w:space="0" w:color="auto"/>
              <w:right w:val="single" w:sz="4" w:space="0" w:color="auto"/>
            </w:tcBorders>
            <w:shd w:val="clear" w:color="auto" w:fill="auto"/>
            <w:noWrap/>
            <w:vAlign w:val="bottom"/>
            <w:hideMark/>
          </w:tcPr>
          <w:p w14:paraId="33060504"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l</w:t>
            </w:r>
          </w:p>
        </w:tc>
        <w:tc>
          <w:tcPr>
            <w:tcW w:w="1162" w:type="dxa"/>
            <w:tcBorders>
              <w:top w:val="nil"/>
              <w:left w:val="nil"/>
              <w:bottom w:val="single" w:sz="4" w:space="0" w:color="auto"/>
              <w:right w:val="single" w:sz="4" w:space="0" w:color="auto"/>
            </w:tcBorders>
            <w:shd w:val="clear" w:color="auto" w:fill="auto"/>
            <w:noWrap/>
            <w:vAlign w:val="center"/>
            <w:hideMark/>
          </w:tcPr>
          <w:p w14:paraId="08FB34A3"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30</w:t>
            </w:r>
          </w:p>
        </w:tc>
        <w:tc>
          <w:tcPr>
            <w:tcW w:w="1171" w:type="dxa"/>
            <w:tcBorders>
              <w:top w:val="nil"/>
              <w:left w:val="nil"/>
              <w:bottom w:val="single" w:sz="4" w:space="0" w:color="auto"/>
              <w:right w:val="single" w:sz="4" w:space="0" w:color="auto"/>
            </w:tcBorders>
            <w:shd w:val="clear" w:color="auto" w:fill="auto"/>
            <w:noWrap/>
            <w:vAlign w:val="center"/>
            <w:hideMark/>
          </w:tcPr>
          <w:p w14:paraId="281EFDF3"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0B840454" w14:textId="77777777" w:rsidTr="006E0533">
        <w:trPr>
          <w:trHeight w:val="285"/>
        </w:trPr>
        <w:tc>
          <w:tcPr>
            <w:tcW w:w="956" w:type="dxa"/>
            <w:vMerge/>
            <w:tcBorders>
              <w:top w:val="nil"/>
              <w:left w:val="single" w:sz="4" w:space="0" w:color="auto"/>
              <w:bottom w:val="nil"/>
              <w:right w:val="single" w:sz="4" w:space="0" w:color="auto"/>
            </w:tcBorders>
            <w:shd w:val="clear" w:color="auto" w:fill="auto"/>
            <w:vAlign w:val="center"/>
            <w:hideMark/>
          </w:tcPr>
          <w:p w14:paraId="6CF3AEAF"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nil"/>
              <w:right w:val="nil"/>
            </w:tcBorders>
            <w:shd w:val="clear" w:color="auto" w:fill="auto"/>
            <w:noWrap/>
            <w:vAlign w:val="bottom"/>
            <w:hideMark/>
          </w:tcPr>
          <w:p w14:paraId="5B8168CF"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Horizontalių skylių Ø20 gręžimas, h=150</w:t>
            </w:r>
          </w:p>
        </w:tc>
        <w:tc>
          <w:tcPr>
            <w:tcW w:w="839" w:type="dxa"/>
            <w:tcBorders>
              <w:top w:val="nil"/>
              <w:left w:val="single" w:sz="4" w:space="0" w:color="auto"/>
              <w:bottom w:val="nil"/>
              <w:right w:val="single" w:sz="4" w:space="0" w:color="auto"/>
            </w:tcBorders>
            <w:shd w:val="clear" w:color="auto" w:fill="auto"/>
            <w:noWrap/>
            <w:vAlign w:val="bottom"/>
            <w:hideMark/>
          </w:tcPr>
          <w:p w14:paraId="0E9EA32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vnt.</w:t>
            </w:r>
          </w:p>
        </w:tc>
        <w:tc>
          <w:tcPr>
            <w:tcW w:w="1162" w:type="dxa"/>
            <w:tcBorders>
              <w:top w:val="nil"/>
              <w:left w:val="nil"/>
              <w:bottom w:val="nil"/>
              <w:right w:val="single" w:sz="4" w:space="0" w:color="auto"/>
            </w:tcBorders>
            <w:shd w:val="clear" w:color="auto" w:fill="auto"/>
            <w:noWrap/>
            <w:vAlign w:val="center"/>
            <w:hideMark/>
          </w:tcPr>
          <w:p w14:paraId="76E5830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1272</w:t>
            </w:r>
          </w:p>
        </w:tc>
        <w:tc>
          <w:tcPr>
            <w:tcW w:w="1171" w:type="dxa"/>
            <w:tcBorders>
              <w:top w:val="nil"/>
              <w:left w:val="nil"/>
              <w:bottom w:val="nil"/>
              <w:right w:val="single" w:sz="4" w:space="0" w:color="auto"/>
            </w:tcBorders>
            <w:shd w:val="clear" w:color="auto" w:fill="auto"/>
            <w:noWrap/>
            <w:vAlign w:val="center"/>
            <w:hideMark/>
          </w:tcPr>
          <w:p w14:paraId="5DE09369"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66210BFD" w14:textId="77777777" w:rsidTr="006E0533">
        <w:trPr>
          <w:trHeight w:val="285"/>
        </w:trPr>
        <w:tc>
          <w:tcPr>
            <w:tcW w:w="95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2A6D48B"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3.3</w:t>
            </w:r>
          </w:p>
        </w:tc>
        <w:tc>
          <w:tcPr>
            <w:tcW w:w="6058" w:type="dxa"/>
            <w:tcBorders>
              <w:top w:val="single" w:sz="4" w:space="0" w:color="auto"/>
              <w:left w:val="nil"/>
              <w:bottom w:val="single" w:sz="4" w:space="0" w:color="auto"/>
              <w:right w:val="single" w:sz="4" w:space="0" w:color="auto"/>
            </w:tcBorders>
            <w:shd w:val="clear" w:color="auto" w:fill="auto"/>
            <w:noWrap/>
            <w:vAlign w:val="bottom"/>
            <w:hideMark/>
          </w:tcPr>
          <w:p w14:paraId="3534C405"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Drenažo įrengimas:</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14:paraId="4450C06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62" w:type="dxa"/>
            <w:tcBorders>
              <w:top w:val="single" w:sz="4" w:space="0" w:color="auto"/>
              <w:left w:val="nil"/>
              <w:bottom w:val="single" w:sz="4" w:space="0" w:color="auto"/>
              <w:right w:val="single" w:sz="4" w:space="0" w:color="auto"/>
            </w:tcBorders>
            <w:shd w:val="clear" w:color="auto" w:fill="auto"/>
            <w:noWrap/>
            <w:vAlign w:val="center"/>
            <w:hideMark/>
          </w:tcPr>
          <w:p w14:paraId="68F1AE9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71" w:type="dxa"/>
            <w:tcBorders>
              <w:top w:val="single" w:sz="4" w:space="0" w:color="auto"/>
              <w:left w:val="nil"/>
              <w:bottom w:val="single" w:sz="4" w:space="0" w:color="auto"/>
              <w:right w:val="single" w:sz="4" w:space="0" w:color="auto"/>
            </w:tcBorders>
            <w:shd w:val="clear" w:color="auto" w:fill="auto"/>
            <w:noWrap/>
            <w:vAlign w:val="center"/>
            <w:hideMark/>
          </w:tcPr>
          <w:p w14:paraId="1AC3D723"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34EE1F8F" w14:textId="77777777" w:rsidTr="006E0533">
        <w:trPr>
          <w:trHeight w:val="285"/>
        </w:trPr>
        <w:tc>
          <w:tcPr>
            <w:tcW w:w="9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CD5E48B"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bottom"/>
            <w:hideMark/>
          </w:tcPr>
          <w:p w14:paraId="54AD7718"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Drenažinės juostos</w:t>
            </w:r>
          </w:p>
        </w:tc>
        <w:tc>
          <w:tcPr>
            <w:tcW w:w="839" w:type="dxa"/>
            <w:tcBorders>
              <w:top w:val="nil"/>
              <w:left w:val="nil"/>
              <w:bottom w:val="single" w:sz="4" w:space="0" w:color="auto"/>
              <w:right w:val="single" w:sz="4" w:space="0" w:color="auto"/>
            </w:tcBorders>
            <w:shd w:val="clear" w:color="auto" w:fill="auto"/>
            <w:noWrap/>
            <w:vAlign w:val="bottom"/>
            <w:hideMark/>
          </w:tcPr>
          <w:p w14:paraId="1DBEC251"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p>
        </w:tc>
        <w:tc>
          <w:tcPr>
            <w:tcW w:w="1162" w:type="dxa"/>
            <w:tcBorders>
              <w:top w:val="nil"/>
              <w:left w:val="nil"/>
              <w:bottom w:val="single" w:sz="4" w:space="0" w:color="auto"/>
              <w:right w:val="single" w:sz="4" w:space="0" w:color="auto"/>
            </w:tcBorders>
            <w:shd w:val="clear" w:color="auto" w:fill="auto"/>
            <w:noWrap/>
            <w:vAlign w:val="center"/>
            <w:hideMark/>
          </w:tcPr>
          <w:p w14:paraId="3A3154CC"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32</w:t>
            </w:r>
          </w:p>
        </w:tc>
        <w:tc>
          <w:tcPr>
            <w:tcW w:w="1171" w:type="dxa"/>
            <w:tcBorders>
              <w:top w:val="nil"/>
              <w:left w:val="nil"/>
              <w:bottom w:val="single" w:sz="4" w:space="0" w:color="auto"/>
              <w:right w:val="single" w:sz="4" w:space="0" w:color="auto"/>
            </w:tcBorders>
            <w:shd w:val="clear" w:color="auto" w:fill="auto"/>
            <w:noWrap/>
            <w:vAlign w:val="center"/>
            <w:hideMark/>
          </w:tcPr>
          <w:p w14:paraId="118EF8D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F7F3B31" w14:textId="77777777" w:rsidTr="006E0533">
        <w:trPr>
          <w:trHeight w:val="285"/>
        </w:trPr>
        <w:tc>
          <w:tcPr>
            <w:tcW w:w="9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E3D92A8"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bottom"/>
            <w:hideMark/>
          </w:tcPr>
          <w:p w14:paraId="0B300B7B"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Perforuoti PP vamzdžiai OD110 su dviguba sienele ir mova</w:t>
            </w:r>
          </w:p>
        </w:tc>
        <w:tc>
          <w:tcPr>
            <w:tcW w:w="839" w:type="dxa"/>
            <w:tcBorders>
              <w:top w:val="nil"/>
              <w:left w:val="nil"/>
              <w:bottom w:val="single" w:sz="4" w:space="0" w:color="auto"/>
              <w:right w:val="single" w:sz="4" w:space="0" w:color="auto"/>
            </w:tcBorders>
            <w:shd w:val="clear" w:color="auto" w:fill="auto"/>
            <w:noWrap/>
            <w:vAlign w:val="bottom"/>
            <w:hideMark/>
          </w:tcPr>
          <w:p w14:paraId="4D3515F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p>
        </w:tc>
        <w:tc>
          <w:tcPr>
            <w:tcW w:w="1162" w:type="dxa"/>
            <w:tcBorders>
              <w:top w:val="nil"/>
              <w:left w:val="nil"/>
              <w:bottom w:val="single" w:sz="4" w:space="0" w:color="auto"/>
              <w:right w:val="single" w:sz="4" w:space="0" w:color="auto"/>
            </w:tcBorders>
            <w:shd w:val="clear" w:color="auto" w:fill="auto"/>
            <w:noWrap/>
            <w:vAlign w:val="center"/>
            <w:hideMark/>
          </w:tcPr>
          <w:p w14:paraId="0899A6D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124</w:t>
            </w:r>
          </w:p>
        </w:tc>
        <w:tc>
          <w:tcPr>
            <w:tcW w:w="1171" w:type="dxa"/>
            <w:tcBorders>
              <w:top w:val="nil"/>
              <w:left w:val="nil"/>
              <w:bottom w:val="single" w:sz="4" w:space="0" w:color="auto"/>
              <w:right w:val="single" w:sz="4" w:space="0" w:color="auto"/>
            </w:tcBorders>
            <w:shd w:val="clear" w:color="auto" w:fill="auto"/>
            <w:noWrap/>
            <w:vAlign w:val="center"/>
            <w:hideMark/>
          </w:tcPr>
          <w:p w14:paraId="09A2395C"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7A54DADB" w14:textId="77777777" w:rsidTr="006E0533">
        <w:trPr>
          <w:trHeight w:val="270"/>
        </w:trPr>
        <w:tc>
          <w:tcPr>
            <w:tcW w:w="9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F0E8631"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bottom"/>
            <w:hideMark/>
          </w:tcPr>
          <w:p w14:paraId="2B3ED2E7"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Žvyras aplink drenažą</w:t>
            </w:r>
          </w:p>
        </w:tc>
        <w:tc>
          <w:tcPr>
            <w:tcW w:w="839" w:type="dxa"/>
            <w:tcBorders>
              <w:top w:val="nil"/>
              <w:left w:val="nil"/>
              <w:bottom w:val="single" w:sz="4" w:space="0" w:color="auto"/>
              <w:right w:val="single" w:sz="4" w:space="0" w:color="auto"/>
            </w:tcBorders>
            <w:shd w:val="clear" w:color="auto" w:fill="auto"/>
            <w:noWrap/>
            <w:vAlign w:val="bottom"/>
            <w:hideMark/>
          </w:tcPr>
          <w:p w14:paraId="242DBE3D"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09E7E73B"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53</w:t>
            </w:r>
          </w:p>
        </w:tc>
        <w:tc>
          <w:tcPr>
            <w:tcW w:w="1171" w:type="dxa"/>
            <w:tcBorders>
              <w:top w:val="nil"/>
              <w:left w:val="nil"/>
              <w:bottom w:val="single" w:sz="4" w:space="0" w:color="auto"/>
              <w:right w:val="single" w:sz="4" w:space="0" w:color="auto"/>
            </w:tcBorders>
            <w:shd w:val="clear" w:color="auto" w:fill="auto"/>
            <w:noWrap/>
            <w:vAlign w:val="center"/>
            <w:hideMark/>
          </w:tcPr>
          <w:p w14:paraId="209E775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44FC960F" w14:textId="77777777" w:rsidTr="006E0533">
        <w:trPr>
          <w:trHeight w:val="285"/>
        </w:trPr>
        <w:tc>
          <w:tcPr>
            <w:tcW w:w="9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45D01BD"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3.4</w:t>
            </w:r>
          </w:p>
        </w:tc>
        <w:tc>
          <w:tcPr>
            <w:tcW w:w="6058" w:type="dxa"/>
            <w:tcBorders>
              <w:top w:val="nil"/>
              <w:left w:val="nil"/>
              <w:bottom w:val="single" w:sz="4" w:space="0" w:color="auto"/>
              <w:right w:val="single" w:sz="4" w:space="0" w:color="auto"/>
            </w:tcBorders>
            <w:shd w:val="clear" w:color="auto" w:fill="auto"/>
            <w:noWrap/>
            <w:vAlign w:val="center"/>
            <w:hideMark/>
          </w:tcPr>
          <w:p w14:paraId="1F188501"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 xml:space="preserve">Apšiltintų </w:t>
            </w:r>
            <w:proofErr w:type="spellStart"/>
            <w:r w:rsidRPr="00037049">
              <w:rPr>
                <w:rFonts w:ascii="Arial" w:hAnsi="Arial" w:cs="Arial"/>
                <w:sz w:val="20"/>
                <w:szCs w:val="20"/>
              </w:rPr>
              <w:t>smėlbetonio</w:t>
            </w:r>
            <w:proofErr w:type="spellEnd"/>
            <w:r w:rsidRPr="00037049">
              <w:rPr>
                <w:rFonts w:ascii="Arial" w:hAnsi="Arial" w:cs="Arial"/>
                <w:sz w:val="20"/>
                <w:szCs w:val="20"/>
              </w:rPr>
              <w:t xml:space="preserve"> grindų įrengimas:</w:t>
            </w:r>
          </w:p>
        </w:tc>
        <w:tc>
          <w:tcPr>
            <w:tcW w:w="839" w:type="dxa"/>
            <w:tcBorders>
              <w:top w:val="nil"/>
              <w:left w:val="nil"/>
              <w:bottom w:val="single" w:sz="4" w:space="0" w:color="auto"/>
              <w:right w:val="single" w:sz="4" w:space="0" w:color="auto"/>
            </w:tcBorders>
            <w:shd w:val="clear" w:color="auto" w:fill="auto"/>
            <w:vAlign w:val="center"/>
            <w:hideMark/>
          </w:tcPr>
          <w:p w14:paraId="0AB34CE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1B9B30F0"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14:paraId="2BB11EF0"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5C2F53F7"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2915921F"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3B936C7B"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Žvyro sl. 200 mm</w:t>
            </w:r>
          </w:p>
        </w:tc>
        <w:tc>
          <w:tcPr>
            <w:tcW w:w="839" w:type="dxa"/>
            <w:tcBorders>
              <w:top w:val="nil"/>
              <w:left w:val="nil"/>
              <w:bottom w:val="single" w:sz="4" w:space="0" w:color="auto"/>
              <w:right w:val="single" w:sz="4" w:space="0" w:color="auto"/>
            </w:tcBorders>
            <w:shd w:val="clear" w:color="auto" w:fill="auto"/>
            <w:vAlign w:val="center"/>
            <w:hideMark/>
          </w:tcPr>
          <w:p w14:paraId="21B56D8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4837620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149</w:t>
            </w:r>
          </w:p>
        </w:tc>
        <w:tc>
          <w:tcPr>
            <w:tcW w:w="1171" w:type="dxa"/>
            <w:tcBorders>
              <w:top w:val="nil"/>
              <w:left w:val="nil"/>
              <w:bottom w:val="single" w:sz="4" w:space="0" w:color="auto"/>
              <w:right w:val="single" w:sz="4" w:space="0" w:color="auto"/>
            </w:tcBorders>
            <w:shd w:val="clear" w:color="auto" w:fill="auto"/>
            <w:noWrap/>
            <w:vAlign w:val="center"/>
            <w:hideMark/>
          </w:tcPr>
          <w:p w14:paraId="0FB98BA8"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561E4406"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1EB523D1"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262BD0C9"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Skaldos sl. 200 mm</w:t>
            </w:r>
          </w:p>
        </w:tc>
        <w:tc>
          <w:tcPr>
            <w:tcW w:w="839" w:type="dxa"/>
            <w:tcBorders>
              <w:top w:val="nil"/>
              <w:left w:val="nil"/>
              <w:bottom w:val="single" w:sz="4" w:space="0" w:color="auto"/>
              <w:right w:val="single" w:sz="4" w:space="0" w:color="auto"/>
            </w:tcBorders>
            <w:shd w:val="clear" w:color="auto" w:fill="auto"/>
            <w:vAlign w:val="center"/>
            <w:hideMark/>
          </w:tcPr>
          <w:p w14:paraId="79F569E9"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56ED0701"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149</w:t>
            </w:r>
          </w:p>
        </w:tc>
        <w:tc>
          <w:tcPr>
            <w:tcW w:w="1171" w:type="dxa"/>
            <w:tcBorders>
              <w:top w:val="nil"/>
              <w:left w:val="nil"/>
              <w:bottom w:val="single" w:sz="4" w:space="0" w:color="auto"/>
              <w:right w:val="single" w:sz="4" w:space="0" w:color="auto"/>
            </w:tcBorders>
            <w:shd w:val="clear" w:color="auto" w:fill="auto"/>
            <w:noWrap/>
            <w:vAlign w:val="center"/>
            <w:hideMark/>
          </w:tcPr>
          <w:p w14:paraId="5E3298D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782F94C0" w14:textId="77777777" w:rsidTr="006E0533">
        <w:trPr>
          <w:trHeight w:val="510"/>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622484CD"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vAlign w:val="center"/>
            <w:hideMark/>
          </w:tcPr>
          <w:p w14:paraId="2E079885" w14:textId="77777777" w:rsidR="00037049" w:rsidRPr="00037049" w:rsidRDefault="00037049" w:rsidP="00037049">
            <w:pPr>
              <w:spacing w:after="0" w:line="240" w:lineRule="auto"/>
              <w:rPr>
                <w:rFonts w:ascii="Arial" w:hAnsi="Arial" w:cs="Arial"/>
                <w:sz w:val="20"/>
                <w:szCs w:val="20"/>
              </w:rPr>
            </w:pPr>
            <w:proofErr w:type="spellStart"/>
            <w:r w:rsidRPr="00037049">
              <w:rPr>
                <w:rFonts w:ascii="Arial" w:hAnsi="Arial" w:cs="Arial"/>
                <w:sz w:val="20"/>
                <w:szCs w:val="20"/>
              </w:rPr>
              <w:t>Ekstruzinio</w:t>
            </w:r>
            <w:proofErr w:type="spellEnd"/>
            <w:r w:rsidRPr="00037049">
              <w:rPr>
                <w:rFonts w:ascii="Arial" w:hAnsi="Arial" w:cs="Arial"/>
                <w:sz w:val="20"/>
                <w:szCs w:val="20"/>
              </w:rPr>
              <w:t xml:space="preserve"> </w:t>
            </w:r>
            <w:proofErr w:type="spellStart"/>
            <w:r w:rsidRPr="00037049">
              <w:rPr>
                <w:rFonts w:ascii="Arial" w:hAnsi="Arial" w:cs="Arial"/>
                <w:sz w:val="20"/>
                <w:szCs w:val="20"/>
              </w:rPr>
              <w:t>polistereno</w:t>
            </w:r>
            <w:proofErr w:type="spellEnd"/>
            <w:r w:rsidRPr="00037049">
              <w:rPr>
                <w:rFonts w:ascii="Arial" w:hAnsi="Arial" w:cs="Arial"/>
                <w:sz w:val="20"/>
                <w:szCs w:val="20"/>
              </w:rPr>
              <w:t xml:space="preserve"> putplasčio plokštė (XPS 300) grindų šiltinimui, h=250 mm ((100 + 100 + 50) mm)</w:t>
            </w:r>
          </w:p>
        </w:tc>
        <w:tc>
          <w:tcPr>
            <w:tcW w:w="839" w:type="dxa"/>
            <w:tcBorders>
              <w:top w:val="nil"/>
              <w:left w:val="nil"/>
              <w:bottom w:val="single" w:sz="4" w:space="0" w:color="auto"/>
              <w:right w:val="single" w:sz="4" w:space="0" w:color="auto"/>
            </w:tcBorders>
            <w:shd w:val="clear" w:color="auto" w:fill="auto"/>
            <w:vAlign w:val="center"/>
            <w:hideMark/>
          </w:tcPr>
          <w:p w14:paraId="7472FD4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7A6C951D"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173</w:t>
            </w:r>
          </w:p>
        </w:tc>
        <w:tc>
          <w:tcPr>
            <w:tcW w:w="1171" w:type="dxa"/>
            <w:tcBorders>
              <w:top w:val="nil"/>
              <w:left w:val="nil"/>
              <w:bottom w:val="single" w:sz="4" w:space="0" w:color="auto"/>
              <w:right w:val="single" w:sz="4" w:space="0" w:color="auto"/>
            </w:tcBorders>
            <w:shd w:val="clear" w:color="auto" w:fill="auto"/>
            <w:noWrap/>
            <w:vAlign w:val="center"/>
            <w:hideMark/>
          </w:tcPr>
          <w:p w14:paraId="32A17C70"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0FCB3D0A"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546A6F34"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vAlign w:val="center"/>
            <w:hideMark/>
          </w:tcPr>
          <w:p w14:paraId="1238F5A3"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Garo izoliacija</w:t>
            </w:r>
          </w:p>
        </w:tc>
        <w:tc>
          <w:tcPr>
            <w:tcW w:w="839" w:type="dxa"/>
            <w:tcBorders>
              <w:top w:val="nil"/>
              <w:left w:val="nil"/>
              <w:bottom w:val="single" w:sz="4" w:space="0" w:color="auto"/>
              <w:right w:val="single" w:sz="4" w:space="0" w:color="auto"/>
            </w:tcBorders>
            <w:shd w:val="clear" w:color="auto" w:fill="auto"/>
            <w:vAlign w:val="center"/>
            <w:hideMark/>
          </w:tcPr>
          <w:p w14:paraId="2E34163A"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m</w:t>
            </w:r>
            <w:r w:rsidRPr="00F36BFF">
              <w:rPr>
                <w:rFonts w:ascii="Arial" w:hAnsi="Arial" w:cs="Arial"/>
                <w:sz w:val="20"/>
                <w:szCs w:val="20"/>
                <w:highlight w:val="yellow"/>
                <w:vertAlign w:val="superscript"/>
              </w:rPr>
              <w:t>2</w:t>
            </w:r>
          </w:p>
        </w:tc>
        <w:tc>
          <w:tcPr>
            <w:tcW w:w="1162" w:type="dxa"/>
            <w:tcBorders>
              <w:top w:val="nil"/>
              <w:left w:val="nil"/>
              <w:bottom w:val="single" w:sz="4" w:space="0" w:color="auto"/>
              <w:right w:val="single" w:sz="4" w:space="0" w:color="auto"/>
            </w:tcBorders>
            <w:shd w:val="clear" w:color="auto" w:fill="auto"/>
            <w:noWrap/>
            <w:vAlign w:val="center"/>
            <w:hideMark/>
          </w:tcPr>
          <w:p w14:paraId="1F4588C3"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638</w:t>
            </w:r>
          </w:p>
        </w:tc>
        <w:tc>
          <w:tcPr>
            <w:tcW w:w="1171" w:type="dxa"/>
            <w:tcBorders>
              <w:top w:val="nil"/>
              <w:left w:val="nil"/>
              <w:bottom w:val="single" w:sz="4" w:space="0" w:color="auto"/>
              <w:right w:val="single" w:sz="4" w:space="0" w:color="auto"/>
            </w:tcBorders>
            <w:shd w:val="clear" w:color="auto" w:fill="auto"/>
            <w:noWrap/>
            <w:vAlign w:val="center"/>
            <w:hideMark/>
          </w:tcPr>
          <w:p w14:paraId="499C6493"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104911B1"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02F14FC0"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7E8D252E" w14:textId="77777777" w:rsidR="00037049" w:rsidRPr="00F36BFF" w:rsidRDefault="00037049" w:rsidP="00037049">
            <w:pPr>
              <w:spacing w:after="0" w:line="240" w:lineRule="auto"/>
              <w:rPr>
                <w:rFonts w:ascii="Arial" w:hAnsi="Arial" w:cs="Arial"/>
                <w:sz w:val="20"/>
                <w:szCs w:val="20"/>
                <w:highlight w:val="yellow"/>
              </w:rPr>
            </w:pPr>
            <w:proofErr w:type="spellStart"/>
            <w:r w:rsidRPr="00F36BFF">
              <w:rPr>
                <w:rFonts w:ascii="Arial" w:hAnsi="Arial" w:cs="Arial"/>
                <w:sz w:val="20"/>
                <w:szCs w:val="20"/>
                <w:highlight w:val="yellow"/>
              </w:rPr>
              <w:t>Smėlbetonio</w:t>
            </w:r>
            <w:proofErr w:type="spellEnd"/>
            <w:r w:rsidRPr="00F36BFF">
              <w:rPr>
                <w:rFonts w:ascii="Arial" w:hAnsi="Arial" w:cs="Arial"/>
                <w:sz w:val="20"/>
                <w:szCs w:val="20"/>
                <w:highlight w:val="yellow"/>
              </w:rPr>
              <w:t xml:space="preserve"> grindų sluoksnis, h=70 mm, stipris ≥ 15 </w:t>
            </w:r>
            <w:proofErr w:type="spellStart"/>
            <w:r w:rsidRPr="00F36BFF">
              <w:rPr>
                <w:rFonts w:ascii="Arial" w:hAnsi="Arial" w:cs="Arial"/>
                <w:sz w:val="20"/>
                <w:szCs w:val="20"/>
                <w:highlight w:val="yellow"/>
              </w:rPr>
              <w:t>Mpa</w:t>
            </w:r>
            <w:proofErr w:type="spellEnd"/>
          </w:p>
        </w:tc>
        <w:tc>
          <w:tcPr>
            <w:tcW w:w="839" w:type="dxa"/>
            <w:tcBorders>
              <w:top w:val="nil"/>
              <w:left w:val="nil"/>
              <w:bottom w:val="single" w:sz="4" w:space="0" w:color="auto"/>
              <w:right w:val="single" w:sz="4" w:space="0" w:color="auto"/>
            </w:tcBorders>
            <w:shd w:val="clear" w:color="auto" w:fill="auto"/>
            <w:vAlign w:val="center"/>
            <w:hideMark/>
          </w:tcPr>
          <w:p w14:paraId="07D84AE8"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m</w:t>
            </w:r>
            <w:r w:rsidRPr="00F36BFF">
              <w:rPr>
                <w:rFonts w:ascii="Arial" w:hAnsi="Arial" w:cs="Arial"/>
                <w:sz w:val="20"/>
                <w:szCs w:val="20"/>
                <w:highlight w:val="yellow"/>
                <w:vertAlign w:val="superscript"/>
              </w:rPr>
              <w:t>2</w:t>
            </w:r>
            <w:r w:rsidRPr="00F36BFF">
              <w:rPr>
                <w:rFonts w:ascii="Arial" w:hAnsi="Arial" w:cs="Arial"/>
                <w:sz w:val="20"/>
                <w:szCs w:val="20"/>
                <w:highlight w:val="yellow"/>
              </w:rPr>
              <w:t>/m</w:t>
            </w:r>
            <w:r w:rsidRPr="00F36BFF">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0FBE4DC6"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731/51,2</w:t>
            </w:r>
          </w:p>
        </w:tc>
        <w:tc>
          <w:tcPr>
            <w:tcW w:w="1171" w:type="dxa"/>
            <w:tcBorders>
              <w:top w:val="nil"/>
              <w:left w:val="nil"/>
              <w:bottom w:val="single" w:sz="4" w:space="0" w:color="auto"/>
              <w:right w:val="single" w:sz="4" w:space="0" w:color="auto"/>
            </w:tcBorders>
            <w:shd w:val="clear" w:color="auto" w:fill="auto"/>
            <w:noWrap/>
            <w:vAlign w:val="center"/>
            <w:hideMark/>
          </w:tcPr>
          <w:p w14:paraId="12BA4DD8"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68DF47C7" w14:textId="77777777" w:rsidTr="006E0533">
        <w:trPr>
          <w:trHeight w:val="300"/>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5E386BF2"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3592090B"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Armavimo tinklas Ø5 150×150, B500A klasės</w:t>
            </w:r>
          </w:p>
        </w:tc>
        <w:tc>
          <w:tcPr>
            <w:tcW w:w="839" w:type="dxa"/>
            <w:tcBorders>
              <w:top w:val="nil"/>
              <w:left w:val="nil"/>
              <w:bottom w:val="single" w:sz="4" w:space="0" w:color="auto"/>
              <w:right w:val="single" w:sz="4" w:space="0" w:color="auto"/>
            </w:tcBorders>
            <w:shd w:val="clear" w:color="auto" w:fill="auto"/>
            <w:vAlign w:val="center"/>
            <w:hideMark/>
          </w:tcPr>
          <w:p w14:paraId="3E71B493"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kg</w:t>
            </w:r>
          </w:p>
        </w:tc>
        <w:tc>
          <w:tcPr>
            <w:tcW w:w="1162" w:type="dxa"/>
            <w:tcBorders>
              <w:top w:val="nil"/>
              <w:left w:val="nil"/>
              <w:bottom w:val="single" w:sz="4" w:space="0" w:color="auto"/>
              <w:right w:val="single" w:sz="4" w:space="0" w:color="auto"/>
            </w:tcBorders>
            <w:shd w:val="clear" w:color="auto" w:fill="auto"/>
            <w:noWrap/>
            <w:vAlign w:val="center"/>
            <w:hideMark/>
          </w:tcPr>
          <w:p w14:paraId="2B29537B"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1420</w:t>
            </w:r>
          </w:p>
        </w:tc>
        <w:tc>
          <w:tcPr>
            <w:tcW w:w="1171" w:type="dxa"/>
            <w:tcBorders>
              <w:top w:val="nil"/>
              <w:left w:val="nil"/>
              <w:bottom w:val="single" w:sz="4" w:space="0" w:color="auto"/>
              <w:right w:val="single" w:sz="4" w:space="0" w:color="auto"/>
            </w:tcBorders>
            <w:shd w:val="clear" w:color="auto" w:fill="auto"/>
            <w:noWrap/>
            <w:vAlign w:val="center"/>
            <w:hideMark/>
          </w:tcPr>
          <w:p w14:paraId="6B74549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4598DACD" w14:textId="77777777" w:rsidTr="006E0533">
        <w:trPr>
          <w:trHeight w:val="285"/>
        </w:trPr>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D18C69"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3.5</w:t>
            </w:r>
          </w:p>
        </w:tc>
        <w:tc>
          <w:tcPr>
            <w:tcW w:w="6058" w:type="dxa"/>
            <w:tcBorders>
              <w:top w:val="nil"/>
              <w:left w:val="nil"/>
              <w:bottom w:val="single" w:sz="4" w:space="0" w:color="auto"/>
              <w:right w:val="single" w:sz="4" w:space="0" w:color="auto"/>
            </w:tcBorders>
            <w:shd w:val="clear" w:color="auto" w:fill="auto"/>
            <w:noWrap/>
            <w:vAlign w:val="center"/>
            <w:hideMark/>
          </w:tcPr>
          <w:p w14:paraId="7A04804B"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Esamų konstrukcijų stiprinimas:</w:t>
            </w:r>
          </w:p>
        </w:tc>
        <w:tc>
          <w:tcPr>
            <w:tcW w:w="839" w:type="dxa"/>
            <w:tcBorders>
              <w:top w:val="nil"/>
              <w:left w:val="nil"/>
              <w:bottom w:val="single" w:sz="4" w:space="0" w:color="auto"/>
              <w:right w:val="single" w:sz="4" w:space="0" w:color="auto"/>
            </w:tcBorders>
            <w:shd w:val="clear" w:color="auto" w:fill="auto"/>
            <w:vAlign w:val="center"/>
            <w:hideMark/>
          </w:tcPr>
          <w:p w14:paraId="19BAA98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290618ED"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14:paraId="69F70C1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49F48D2B" w14:textId="77777777" w:rsidTr="006E0533">
        <w:trPr>
          <w:trHeight w:val="285"/>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140EC6A3"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15E71EBA"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Esamų sijų stiprinimas anglies pluošto juostomis</w:t>
            </w:r>
          </w:p>
        </w:tc>
        <w:tc>
          <w:tcPr>
            <w:tcW w:w="839" w:type="dxa"/>
            <w:tcBorders>
              <w:top w:val="nil"/>
              <w:left w:val="nil"/>
              <w:bottom w:val="single" w:sz="4" w:space="0" w:color="auto"/>
              <w:right w:val="single" w:sz="4" w:space="0" w:color="auto"/>
            </w:tcBorders>
            <w:shd w:val="clear" w:color="auto" w:fill="auto"/>
            <w:vAlign w:val="center"/>
            <w:hideMark/>
          </w:tcPr>
          <w:p w14:paraId="5E92924C"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m</w:t>
            </w:r>
            <w:r w:rsidRPr="00F36BFF">
              <w:rPr>
                <w:rFonts w:ascii="Arial" w:hAnsi="Arial" w:cs="Arial"/>
                <w:sz w:val="20"/>
                <w:szCs w:val="20"/>
                <w:highlight w:val="yellow"/>
                <w:vertAlign w:val="superscript"/>
              </w:rPr>
              <w:t>2</w:t>
            </w:r>
          </w:p>
        </w:tc>
        <w:tc>
          <w:tcPr>
            <w:tcW w:w="1162" w:type="dxa"/>
            <w:tcBorders>
              <w:top w:val="nil"/>
              <w:left w:val="nil"/>
              <w:bottom w:val="single" w:sz="4" w:space="0" w:color="auto"/>
              <w:right w:val="single" w:sz="4" w:space="0" w:color="auto"/>
            </w:tcBorders>
            <w:shd w:val="clear" w:color="auto" w:fill="auto"/>
            <w:noWrap/>
            <w:vAlign w:val="center"/>
            <w:hideMark/>
          </w:tcPr>
          <w:p w14:paraId="38034773"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124</w:t>
            </w:r>
          </w:p>
        </w:tc>
        <w:tc>
          <w:tcPr>
            <w:tcW w:w="1171" w:type="dxa"/>
            <w:tcBorders>
              <w:top w:val="nil"/>
              <w:left w:val="nil"/>
              <w:bottom w:val="single" w:sz="4" w:space="0" w:color="auto"/>
              <w:right w:val="single" w:sz="4" w:space="0" w:color="auto"/>
            </w:tcBorders>
            <w:shd w:val="clear" w:color="auto" w:fill="auto"/>
            <w:noWrap/>
            <w:vAlign w:val="center"/>
            <w:hideMark/>
          </w:tcPr>
          <w:p w14:paraId="70D8D872"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78C4FEA7" w14:textId="77777777" w:rsidTr="006E0533">
        <w:trPr>
          <w:trHeight w:val="285"/>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45D878EC"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1CA3C875"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Esamų sijų ir kolonų stiprinimas anglies pluošto audiniu 2 sl.</w:t>
            </w:r>
          </w:p>
        </w:tc>
        <w:tc>
          <w:tcPr>
            <w:tcW w:w="839" w:type="dxa"/>
            <w:tcBorders>
              <w:top w:val="nil"/>
              <w:left w:val="nil"/>
              <w:bottom w:val="single" w:sz="4" w:space="0" w:color="auto"/>
              <w:right w:val="single" w:sz="4" w:space="0" w:color="auto"/>
            </w:tcBorders>
            <w:shd w:val="clear" w:color="auto" w:fill="auto"/>
            <w:vAlign w:val="center"/>
            <w:hideMark/>
          </w:tcPr>
          <w:p w14:paraId="524DF85C"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m</w:t>
            </w:r>
            <w:r w:rsidRPr="00F36BFF">
              <w:rPr>
                <w:rFonts w:ascii="Arial" w:hAnsi="Arial" w:cs="Arial"/>
                <w:sz w:val="20"/>
                <w:szCs w:val="20"/>
                <w:highlight w:val="yellow"/>
                <w:vertAlign w:val="superscript"/>
              </w:rPr>
              <w:t>2</w:t>
            </w:r>
          </w:p>
        </w:tc>
        <w:tc>
          <w:tcPr>
            <w:tcW w:w="1162" w:type="dxa"/>
            <w:tcBorders>
              <w:top w:val="nil"/>
              <w:left w:val="nil"/>
              <w:bottom w:val="single" w:sz="4" w:space="0" w:color="auto"/>
              <w:right w:val="single" w:sz="4" w:space="0" w:color="auto"/>
            </w:tcBorders>
            <w:shd w:val="clear" w:color="auto" w:fill="auto"/>
            <w:noWrap/>
            <w:vAlign w:val="center"/>
            <w:hideMark/>
          </w:tcPr>
          <w:p w14:paraId="143DC2AF"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90</w:t>
            </w:r>
          </w:p>
        </w:tc>
        <w:tc>
          <w:tcPr>
            <w:tcW w:w="1171" w:type="dxa"/>
            <w:tcBorders>
              <w:top w:val="nil"/>
              <w:left w:val="nil"/>
              <w:bottom w:val="single" w:sz="4" w:space="0" w:color="auto"/>
              <w:right w:val="single" w:sz="4" w:space="0" w:color="auto"/>
            </w:tcBorders>
            <w:shd w:val="clear" w:color="auto" w:fill="auto"/>
            <w:noWrap/>
            <w:vAlign w:val="center"/>
            <w:hideMark/>
          </w:tcPr>
          <w:p w14:paraId="20625E3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68B6C6EA" w14:textId="77777777" w:rsidTr="006E0533">
        <w:trPr>
          <w:trHeight w:val="285"/>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386A3FFC"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5F256F00"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Esamų kolonų stiprinimas anglies pluošto audiniu 1 sl.</w:t>
            </w:r>
          </w:p>
        </w:tc>
        <w:tc>
          <w:tcPr>
            <w:tcW w:w="839" w:type="dxa"/>
            <w:tcBorders>
              <w:top w:val="nil"/>
              <w:left w:val="nil"/>
              <w:bottom w:val="single" w:sz="4" w:space="0" w:color="auto"/>
              <w:right w:val="single" w:sz="4" w:space="0" w:color="auto"/>
            </w:tcBorders>
            <w:shd w:val="clear" w:color="auto" w:fill="auto"/>
            <w:vAlign w:val="center"/>
            <w:hideMark/>
          </w:tcPr>
          <w:p w14:paraId="3A2045A4"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m</w:t>
            </w:r>
            <w:r w:rsidRPr="00F36BFF">
              <w:rPr>
                <w:rFonts w:ascii="Arial" w:hAnsi="Arial" w:cs="Arial"/>
                <w:sz w:val="20"/>
                <w:szCs w:val="20"/>
                <w:highlight w:val="yellow"/>
                <w:vertAlign w:val="superscript"/>
              </w:rPr>
              <w:t>2</w:t>
            </w:r>
          </w:p>
        </w:tc>
        <w:tc>
          <w:tcPr>
            <w:tcW w:w="1162" w:type="dxa"/>
            <w:tcBorders>
              <w:top w:val="nil"/>
              <w:left w:val="nil"/>
              <w:bottom w:val="single" w:sz="4" w:space="0" w:color="auto"/>
              <w:right w:val="single" w:sz="4" w:space="0" w:color="auto"/>
            </w:tcBorders>
            <w:shd w:val="clear" w:color="auto" w:fill="auto"/>
            <w:noWrap/>
            <w:vAlign w:val="center"/>
            <w:hideMark/>
          </w:tcPr>
          <w:p w14:paraId="031C7AF9"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144</w:t>
            </w:r>
          </w:p>
        </w:tc>
        <w:tc>
          <w:tcPr>
            <w:tcW w:w="1171" w:type="dxa"/>
            <w:tcBorders>
              <w:top w:val="nil"/>
              <w:left w:val="nil"/>
              <w:bottom w:val="single" w:sz="4" w:space="0" w:color="auto"/>
              <w:right w:val="single" w:sz="4" w:space="0" w:color="auto"/>
            </w:tcBorders>
            <w:shd w:val="clear" w:color="auto" w:fill="auto"/>
            <w:noWrap/>
            <w:vAlign w:val="center"/>
            <w:hideMark/>
          </w:tcPr>
          <w:p w14:paraId="76A6667D"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360DC90F" w14:textId="77777777" w:rsidTr="006E0533">
        <w:trPr>
          <w:trHeight w:val="285"/>
        </w:trPr>
        <w:tc>
          <w:tcPr>
            <w:tcW w:w="956" w:type="dxa"/>
            <w:vMerge/>
            <w:tcBorders>
              <w:top w:val="nil"/>
              <w:left w:val="single" w:sz="4" w:space="0" w:color="auto"/>
              <w:bottom w:val="single" w:sz="4" w:space="0" w:color="auto"/>
              <w:right w:val="single" w:sz="4" w:space="0" w:color="auto"/>
            </w:tcBorders>
            <w:shd w:val="clear" w:color="auto" w:fill="auto"/>
            <w:vAlign w:val="center"/>
            <w:hideMark/>
          </w:tcPr>
          <w:p w14:paraId="46F9F95E"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bottom"/>
            <w:hideMark/>
          </w:tcPr>
          <w:p w14:paraId="7EE0565F"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S355 plienas atraminių staliukų stiprinimui</w:t>
            </w:r>
          </w:p>
        </w:tc>
        <w:tc>
          <w:tcPr>
            <w:tcW w:w="839" w:type="dxa"/>
            <w:tcBorders>
              <w:top w:val="nil"/>
              <w:left w:val="nil"/>
              <w:bottom w:val="single" w:sz="4" w:space="0" w:color="auto"/>
              <w:right w:val="single" w:sz="4" w:space="0" w:color="auto"/>
            </w:tcBorders>
            <w:shd w:val="clear" w:color="auto" w:fill="auto"/>
            <w:noWrap/>
            <w:vAlign w:val="bottom"/>
            <w:hideMark/>
          </w:tcPr>
          <w:p w14:paraId="7F5E88CC"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kg</w:t>
            </w:r>
          </w:p>
        </w:tc>
        <w:tc>
          <w:tcPr>
            <w:tcW w:w="1162" w:type="dxa"/>
            <w:tcBorders>
              <w:top w:val="nil"/>
              <w:left w:val="nil"/>
              <w:bottom w:val="single" w:sz="4" w:space="0" w:color="auto"/>
              <w:right w:val="single" w:sz="4" w:space="0" w:color="auto"/>
            </w:tcBorders>
            <w:shd w:val="clear" w:color="auto" w:fill="auto"/>
            <w:noWrap/>
            <w:vAlign w:val="bottom"/>
            <w:hideMark/>
          </w:tcPr>
          <w:p w14:paraId="68B2F7E9"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1120</w:t>
            </w:r>
          </w:p>
        </w:tc>
        <w:tc>
          <w:tcPr>
            <w:tcW w:w="1171" w:type="dxa"/>
            <w:tcBorders>
              <w:top w:val="nil"/>
              <w:left w:val="nil"/>
              <w:bottom w:val="single" w:sz="4" w:space="0" w:color="auto"/>
              <w:right w:val="single" w:sz="4" w:space="0" w:color="auto"/>
            </w:tcBorders>
            <w:shd w:val="clear" w:color="auto" w:fill="auto"/>
            <w:noWrap/>
            <w:vAlign w:val="center"/>
            <w:hideMark/>
          </w:tcPr>
          <w:p w14:paraId="34DDA4F3"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3F10A422" w14:textId="77777777" w:rsidTr="006E0533">
        <w:trPr>
          <w:trHeight w:val="51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14:paraId="49E70291"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3.6</w:t>
            </w:r>
          </w:p>
        </w:tc>
        <w:tc>
          <w:tcPr>
            <w:tcW w:w="6058" w:type="dxa"/>
            <w:tcBorders>
              <w:top w:val="nil"/>
              <w:left w:val="nil"/>
              <w:bottom w:val="single" w:sz="4" w:space="0" w:color="auto"/>
              <w:right w:val="single" w:sz="4" w:space="0" w:color="auto"/>
            </w:tcBorders>
            <w:shd w:val="clear" w:color="auto" w:fill="auto"/>
            <w:vAlign w:val="center"/>
            <w:hideMark/>
          </w:tcPr>
          <w:p w14:paraId="3E5A3E68"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Cinkuotos plieninės konstrukcijos (S355), įskaitant tvirtinimo elementus</w:t>
            </w:r>
          </w:p>
        </w:tc>
        <w:tc>
          <w:tcPr>
            <w:tcW w:w="839" w:type="dxa"/>
            <w:tcBorders>
              <w:top w:val="nil"/>
              <w:left w:val="nil"/>
              <w:bottom w:val="single" w:sz="4" w:space="0" w:color="auto"/>
              <w:right w:val="single" w:sz="4" w:space="0" w:color="auto"/>
            </w:tcBorders>
            <w:shd w:val="clear" w:color="auto" w:fill="auto"/>
            <w:vAlign w:val="center"/>
            <w:hideMark/>
          </w:tcPr>
          <w:p w14:paraId="2718EB6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kg</w:t>
            </w:r>
          </w:p>
        </w:tc>
        <w:tc>
          <w:tcPr>
            <w:tcW w:w="1162" w:type="dxa"/>
            <w:tcBorders>
              <w:top w:val="nil"/>
              <w:left w:val="nil"/>
              <w:bottom w:val="single" w:sz="4" w:space="0" w:color="auto"/>
              <w:right w:val="single" w:sz="4" w:space="0" w:color="auto"/>
            </w:tcBorders>
            <w:shd w:val="clear" w:color="auto" w:fill="auto"/>
            <w:noWrap/>
            <w:vAlign w:val="center"/>
            <w:hideMark/>
          </w:tcPr>
          <w:p w14:paraId="020CB80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1825</w:t>
            </w:r>
          </w:p>
        </w:tc>
        <w:tc>
          <w:tcPr>
            <w:tcW w:w="1171" w:type="dxa"/>
            <w:tcBorders>
              <w:top w:val="nil"/>
              <w:left w:val="nil"/>
              <w:bottom w:val="single" w:sz="4" w:space="0" w:color="auto"/>
              <w:right w:val="single" w:sz="4" w:space="0" w:color="auto"/>
            </w:tcBorders>
            <w:shd w:val="clear" w:color="auto" w:fill="auto"/>
            <w:noWrap/>
            <w:vAlign w:val="center"/>
            <w:hideMark/>
          </w:tcPr>
          <w:p w14:paraId="3CFC889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0C639724" w14:textId="77777777" w:rsidTr="006E0533">
        <w:trPr>
          <w:trHeight w:val="285"/>
        </w:trPr>
        <w:tc>
          <w:tcPr>
            <w:tcW w:w="9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757B53"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3.7</w:t>
            </w:r>
          </w:p>
        </w:tc>
        <w:tc>
          <w:tcPr>
            <w:tcW w:w="6058" w:type="dxa"/>
            <w:tcBorders>
              <w:top w:val="nil"/>
              <w:left w:val="nil"/>
              <w:bottom w:val="single" w:sz="4" w:space="0" w:color="auto"/>
              <w:right w:val="single" w:sz="4" w:space="0" w:color="auto"/>
            </w:tcBorders>
            <w:shd w:val="clear" w:color="auto" w:fill="auto"/>
            <w:noWrap/>
            <w:vAlign w:val="center"/>
            <w:hideMark/>
          </w:tcPr>
          <w:p w14:paraId="42090A3A"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Žiūrovinės dalies įrengimas:</w:t>
            </w:r>
          </w:p>
        </w:tc>
        <w:tc>
          <w:tcPr>
            <w:tcW w:w="839" w:type="dxa"/>
            <w:tcBorders>
              <w:top w:val="nil"/>
              <w:left w:val="nil"/>
              <w:bottom w:val="single" w:sz="4" w:space="0" w:color="auto"/>
              <w:right w:val="single" w:sz="4" w:space="0" w:color="auto"/>
            </w:tcBorders>
            <w:shd w:val="clear" w:color="auto" w:fill="auto"/>
            <w:vAlign w:val="center"/>
            <w:hideMark/>
          </w:tcPr>
          <w:p w14:paraId="6FDA1C4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1D7B950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14:paraId="2911011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3B7848E8"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63A9F400"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0A029F7C"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Akmens vata, t=270 mm</w:t>
            </w:r>
          </w:p>
        </w:tc>
        <w:tc>
          <w:tcPr>
            <w:tcW w:w="839" w:type="dxa"/>
            <w:tcBorders>
              <w:top w:val="nil"/>
              <w:left w:val="nil"/>
              <w:bottom w:val="single" w:sz="4" w:space="0" w:color="auto"/>
              <w:right w:val="single" w:sz="4" w:space="0" w:color="auto"/>
            </w:tcBorders>
            <w:shd w:val="clear" w:color="auto" w:fill="auto"/>
            <w:vAlign w:val="center"/>
            <w:hideMark/>
          </w:tcPr>
          <w:p w14:paraId="21AD18B6"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m</w:t>
            </w:r>
            <w:r w:rsidRPr="00F36BFF">
              <w:rPr>
                <w:rFonts w:ascii="Arial" w:hAnsi="Arial" w:cs="Arial"/>
                <w:sz w:val="20"/>
                <w:szCs w:val="20"/>
                <w:highlight w:val="yellow"/>
                <w:vertAlign w:val="superscript"/>
              </w:rPr>
              <w:t>2</w:t>
            </w:r>
            <w:r w:rsidRPr="00F36BFF">
              <w:rPr>
                <w:rFonts w:ascii="Arial" w:hAnsi="Arial" w:cs="Arial"/>
                <w:sz w:val="20"/>
                <w:szCs w:val="20"/>
                <w:highlight w:val="yellow"/>
              </w:rPr>
              <w:t>/m</w:t>
            </w:r>
            <w:r w:rsidRPr="00F36BFF">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0899CE98"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870/235</w:t>
            </w:r>
          </w:p>
        </w:tc>
        <w:tc>
          <w:tcPr>
            <w:tcW w:w="1171" w:type="dxa"/>
            <w:tcBorders>
              <w:top w:val="nil"/>
              <w:left w:val="nil"/>
              <w:bottom w:val="single" w:sz="4" w:space="0" w:color="auto"/>
              <w:right w:val="single" w:sz="4" w:space="0" w:color="auto"/>
            </w:tcBorders>
            <w:shd w:val="clear" w:color="auto" w:fill="auto"/>
            <w:noWrap/>
            <w:vAlign w:val="center"/>
            <w:hideMark/>
          </w:tcPr>
          <w:p w14:paraId="0F9753D8"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7ED318C6"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1091B20B"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40680798"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Smeigės denginio šiltinimo medžiagos tvirtinimui</w:t>
            </w:r>
          </w:p>
        </w:tc>
        <w:tc>
          <w:tcPr>
            <w:tcW w:w="839" w:type="dxa"/>
            <w:tcBorders>
              <w:top w:val="nil"/>
              <w:left w:val="nil"/>
              <w:bottom w:val="single" w:sz="4" w:space="0" w:color="auto"/>
              <w:right w:val="single" w:sz="4" w:space="0" w:color="auto"/>
            </w:tcBorders>
            <w:shd w:val="clear" w:color="auto" w:fill="auto"/>
            <w:vAlign w:val="center"/>
            <w:hideMark/>
          </w:tcPr>
          <w:p w14:paraId="71F82383" w14:textId="25356089" w:rsidR="00037049" w:rsidRPr="00F36BFF" w:rsidRDefault="00C208DE"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vnt.</w:t>
            </w:r>
            <w:r w:rsidR="00037049" w:rsidRPr="00F36BFF">
              <w:rPr>
                <w:rFonts w:ascii="Arial" w:hAnsi="Arial" w:cs="Arial"/>
                <w:sz w:val="20"/>
                <w:szCs w:val="20"/>
                <w:highlight w:val="yellow"/>
              </w:rPr>
              <w:t> </w:t>
            </w:r>
          </w:p>
        </w:tc>
        <w:tc>
          <w:tcPr>
            <w:tcW w:w="1162" w:type="dxa"/>
            <w:tcBorders>
              <w:top w:val="nil"/>
              <w:left w:val="nil"/>
              <w:bottom w:val="single" w:sz="4" w:space="0" w:color="auto"/>
              <w:right w:val="single" w:sz="4" w:space="0" w:color="auto"/>
            </w:tcBorders>
            <w:shd w:val="clear" w:color="auto" w:fill="auto"/>
            <w:noWrap/>
            <w:vAlign w:val="center"/>
            <w:hideMark/>
          </w:tcPr>
          <w:p w14:paraId="57775BDD" w14:textId="36B45E74" w:rsidR="00037049" w:rsidRPr="00F36BFF" w:rsidRDefault="00C208DE"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4840</w:t>
            </w:r>
            <w:r w:rsidR="00037049" w:rsidRPr="00F36BFF">
              <w:rPr>
                <w:rFonts w:ascii="Arial" w:hAnsi="Arial" w:cs="Arial"/>
                <w:sz w:val="20"/>
                <w:szCs w:val="20"/>
                <w:highlight w:val="yellow"/>
              </w:rPr>
              <w:t> </w:t>
            </w:r>
          </w:p>
        </w:tc>
        <w:tc>
          <w:tcPr>
            <w:tcW w:w="1171" w:type="dxa"/>
            <w:tcBorders>
              <w:top w:val="nil"/>
              <w:left w:val="nil"/>
              <w:bottom w:val="single" w:sz="4" w:space="0" w:color="auto"/>
              <w:right w:val="single" w:sz="4" w:space="0" w:color="auto"/>
            </w:tcBorders>
            <w:shd w:val="clear" w:color="auto" w:fill="auto"/>
            <w:noWrap/>
            <w:vAlign w:val="center"/>
            <w:hideMark/>
          </w:tcPr>
          <w:p w14:paraId="190C101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041C690C"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036A67E2"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241FF7A2"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Garo izoliacija</w:t>
            </w:r>
          </w:p>
        </w:tc>
        <w:tc>
          <w:tcPr>
            <w:tcW w:w="839" w:type="dxa"/>
            <w:tcBorders>
              <w:top w:val="nil"/>
              <w:left w:val="nil"/>
              <w:bottom w:val="single" w:sz="4" w:space="0" w:color="auto"/>
              <w:right w:val="single" w:sz="4" w:space="0" w:color="auto"/>
            </w:tcBorders>
            <w:shd w:val="clear" w:color="auto" w:fill="auto"/>
            <w:vAlign w:val="center"/>
            <w:hideMark/>
          </w:tcPr>
          <w:p w14:paraId="796BD3F8"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2</w:t>
            </w:r>
          </w:p>
        </w:tc>
        <w:tc>
          <w:tcPr>
            <w:tcW w:w="1162" w:type="dxa"/>
            <w:tcBorders>
              <w:top w:val="nil"/>
              <w:left w:val="nil"/>
              <w:bottom w:val="single" w:sz="4" w:space="0" w:color="auto"/>
              <w:right w:val="single" w:sz="4" w:space="0" w:color="auto"/>
            </w:tcBorders>
            <w:shd w:val="clear" w:color="auto" w:fill="auto"/>
            <w:noWrap/>
            <w:vAlign w:val="center"/>
            <w:hideMark/>
          </w:tcPr>
          <w:p w14:paraId="38AFD44B"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845</w:t>
            </w:r>
          </w:p>
        </w:tc>
        <w:tc>
          <w:tcPr>
            <w:tcW w:w="1171" w:type="dxa"/>
            <w:tcBorders>
              <w:top w:val="nil"/>
              <w:left w:val="nil"/>
              <w:bottom w:val="single" w:sz="4" w:space="0" w:color="auto"/>
              <w:right w:val="single" w:sz="4" w:space="0" w:color="auto"/>
            </w:tcBorders>
            <w:shd w:val="clear" w:color="auto" w:fill="auto"/>
            <w:noWrap/>
            <w:vAlign w:val="center"/>
            <w:hideMark/>
          </w:tcPr>
          <w:p w14:paraId="4C701D2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7E351A0E"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50F6A416"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2101B8B6"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Išlyginamasis betono sl. b=30 mm, C20/25</w:t>
            </w:r>
          </w:p>
        </w:tc>
        <w:tc>
          <w:tcPr>
            <w:tcW w:w="839" w:type="dxa"/>
            <w:tcBorders>
              <w:top w:val="nil"/>
              <w:left w:val="nil"/>
              <w:bottom w:val="single" w:sz="4" w:space="0" w:color="auto"/>
              <w:right w:val="single" w:sz="4" w:space="0" w:color="auto"/>
            </w:tcBorders>
            <w:shd w:val="clear" w:color="auto" w:fill="auto"/>
            <w:vAlign w:val="center"/>
            <w:hideMark/>
          </w:tcPr>
          <w:p w14:paraId="5A17D3FD"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m</w:t>
            </w:r>
            <w:r w:rsidRPr="00F36BFF">
              <w:rPr>
                <w:rFonts w:ascii="Arial" w:hAnsi="Arial" w:cs="Arial"/>
                <w:sz w:val="20"/>
                <w:szCs w:val="20"/>
                <w:highlight w:val="yellow"/>
                <w:vertAlign w:val="superscript"/>
              </w:rPr>
              <w:t>2</w:t>
            </w:r>
            <w:r w:rsidRPr="00F36BFF">
              <w:rPr>
                <w:rFonts w:ascii="Arial" w:hAnsi="Arial" w:cs="Arial"/>
                <w:sz w:val="20"/>
                <w:szCs w:val="20"/>
                <w:highlight w:val="yellow"/>
              </w:rPr>
              <w:t>/m</w:t>
            </w:r>
            <w:r w:rsidRPr="00F36BFF">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5F2C81C0"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1210/36,3</w:t>
            </w:r>
          </w:p>
        </w:tc>
        <w:tc>
          <w:tcPr>
            <w:tcW w:w="1171" w:type="dxa"/>
            <w:tcBorders>
              <w:top w:val="nil"/>
              <w:left w:val="nil"/>
              <w:bottom w:val="single" w:sz="4" w:space="0" w:color="auto"/>
              <w:right w:val="single" w:sz="4" w:space="0" w:color="auto"/>
            </w:tcBorders>
            <w:shd w:val="clear" w:color="auto" w:fill="auto"/>
            <w:noWrap/>
            <w:vAlign w:val="center"/>
            <w:hideMark/>
          </w:tcPr>
          <w:p w14:paraId="497A91B8"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5DD4527A" w14:textId="77777777" w:rsidTr="006E0533">
        <w:trPr>
          <w:trHeight w:val="510"/>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56357F99"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vAlign w:val="center"/>
            <w:hideMark/>
          </w:tcPr>
          <w:p w14:paraId="5D6CFBCE" w14:textId="77777777" w:rsidR="00037049" w:rsidRPr="00F36BFF" w:rsidRDefault="00037049" w:rsidP="00037049">
            <w:pPr>
              <w:spacing w:after="0" w:line="240" w:lineRule="auto"/>
              <w:rPr>
                <w:rFonts w:ascii="Arial" w:hAnsi="Arial" w:cs="Arial"/>
                <w:sz w:val="20"/>
                <w:szCs w:val="20"/>
                <w:highlight w:val="yellow"/>
              </w:rPr>
            </w:pPr>
            <w:proofErr w:type="spellStart"/>
            <w:r w:rsidRPr="00F36BFF">
              <w:rPr>
                <w:rFonts w:ascii="Arial" w:hAnsi="Arial" w:cs="Arial"/>
                <w:sz w:val="20"/>
                <w:szCs w:val="20"/>
                <w:highlight w:val="yellow"/>
              </w:rPr>
              <w:t>Ekstruzinio</w:t>
            </w:r>
            <w:proofErr w:type="spellEnd"/>
            <w:r w:rsidRPr="00F36BFF">
              <w:rPr>
                <w:rFonts w:ascii="Arial" w:hAnsi="Arial" w:cs="Arial"/>
                <w:sz w:val="20"/>
                <w:szCs w:val="20"/>
                <w:highlight w:val="yellow"/>
              </w:rPr>
              <w:t xml:space="preserve"> </w:t>
            </w:r>
            <w:proofErr w:type="spellStart"/>
            <w:r w:rsidRPr="00F36BFF">
              <w:rPr>
                <w:rFonts w:ascii="Arial" w:hAnsi="Arial" w:cs="Arial"/>
                <w:sz w:val="20"/>
                <w:szCs w:val="20"/>
                <w:highlight w:val="yellow"/>
              </w:rPr>
              <w:t>polistireninio</w:t>
            </w:r>
            <w:proofErr w:type="spellEnd"/>
            <w:r w:rsidRPr="00F36BFF">
              <w:rPr>
                <w:rFonts w:ascii="Arial" w:hAnsi="Arial" w:cs="Arial"/>
                <w:sz w:val="20"/>
                <w:szCs w:val="20"/>
                <w:highlight w:val="yellow"/>
              </w:rPr>
              <w:t xml:space="preserve"> putplasčio plokštės su grioveliais drenažui (XPS 300) ant denginio plokštės, t=80 mm</w:t>
            </w:r>
          </w:p>
        </w:tc>
        <w:tc>
          <w:tcPr>
            <w:tcW w:w="839" w:type="dxa"/>
            <w:tcBorders>
              <w:top w:val="nil"/>
              <w:left w:val="nil"/>
              <w:bottom w:val="single" w:sz="4" w:space="0" w:color="auto"/>
              <w:right w:val="single" w:sz="4" w:space="0" w:color="auto"/>
            </w:tcBorders>
            <w:shd w:val="clear" w:color="auto" w:fill="auto"/>
            <w:vAlign w:val="center"/>
            <w:hideMark/>
          </w:tcPr>
          <w:p w14:paraId="3904E4E7"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m</w:t>
            </w:r>
            <w:r w:rsidRPr="00F36BFF">
              <w:rPr>
                <w:rFonts w:ascii="Arial" w:hAnsi="Arial" w:cs="Arial"/>
                <w:sz w:val="20"/>
                <w:szCs w:val="20"/>
                <w:highlight w:val="yellow"/>
                <w:vertAlign w:val="superscript"/>
              </w:rPr>
              <w:t>2</w:t>
            </w:r>
            <w:r w:rsidRPr="00F36BFF">
              <w:rPr>
                <w:rFonts w:ascii="Arial" w:hAnsi="Arial" w:cs="Arial"/>
                <w:sz w:val="20"/>
                <w:szCs w:val="20"/>
                <w:highlight w:val="yellow"/>
              </w:rPr>
              <w:t>/m</w:t>
            </w:r>
            <w:r w:rsidRPr="00F36BFF">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0BCE4E4F"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1210/96,7</w:t>
            </w:r>
          </w:p>
        </w:tc>
        <w:tc>
          <w:tcPr>
            <w:tcW w:w="1171" w:type="dxa"/>
            <w:tcBorders>
              <w:top w:val="nil"/>
              <w:left w:val="nil"/>
              <w:bottom w:val="single" w:sz="4" w:space="0" w:color="auto"/>
              <w:right w:val="single" w:sz="4" w:space="0" w:color="auto"/>
            </w:tcBorders>
            <w:shd w:val="clear" w:color="auto" w:fill="auto"/>
            <w:noWrap/>
            <w:vAlign w:val="center"/>
            <w:hideMark/>
          </w:tcPr>
          <w:p w14:paraId="049EDEC1"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7B7C9E8E"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356CED49"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2ED7D0A1" w14:textId="77777777" w:rsidR="00037049" w:rsidRPr="00F36BFF" w:rsidRDefault="00037049" w:rsidP="00037049">
            <w:pPr>
              <w:spacing w:after="0" w:line="240" w:lineRule="auto"/>
              <w:rPr>
                <w:rFonts w:ascii="Arial" w:hAnsi="Arial" w:cs="Arial"/>
                <w:sz w:val="20"/>
                <w:szCs w:val="20"/>
                <w:highlight w:val="yellow"/>
              </w:rPr>
            </w:pPr>
            <w:proofErr w:type="spellStart"/>
            <w:r w:rsidRPr="00F36BFF">
              <w:rPr>
                <w:rFonts w:ascii="Arial" w:hAnsi="Arial" w:cs="Arial"/>
                <w:sz w:val="20"/>
                <w:szCs w:val="20"/>
                <w:highlight w:val="yellow"/>
              </w:rPr>
              <w:t>Ekstruzinio</w:t>
            </w:r>
            <w:proofErr w:type="spellEnd"/>
            <w:r w:rsidRPr="00F36BFF">
              <w:rPr>
                <w:rFonts w:ascii="Arial" w:hAnsi="Arial" w:cs="Arial"/>
                <w:sz w:val="20"/>
                <w:szCs w:val="20"/>
                <w:highlight w:val="yellow"/>
              </w:rPr>
              <w:t xml:space="preserve"> </w:t>
            </w:r>
            <w:proofErr w:type="spellStart"/>
            <w:r w:rsidRPr="00F36BFF">
              <w:rPr>
                <w:rFonts w:ascii="Arial" w:hAnsi="Arial" w:cs="Arial"/>
                <w:sz w:val="20"/>
                <w:szCs w:val="20"/>
                <w:highlight w:val="yellow"/>
              </w:rPr>
              <w:t>polistereno</w:t>
            </w:r>
            <w:proofErr w:type="spellEnd"/>
            <w:r w:rsidRPr="00F36BFF">
              <w:rPr>
                <w:rFonts w:ascii="Arial" w:hAnsi="Arial" w:cs="Arial"/>
                <w:sz w:val="20"/>
                <w:szCs w:val="20"/>
                <w:highlight w:val="yellow"/>
              </w:rPr>
              <w:t xml:space="preserve"> putplasčio plokštė (XPS 500), h=120 mm</w:t>
            </w:r>
          </w:p>
        </w:tc>
        <w:tc>
          <w:tcPr>
            <w:tcW w:w="839" w:type="dxa"/>
            <w:tcBorders>
              <w:top w:val="nil"/>
              <w:left w:val="nil"/>
              <w:bottom w:val="single" w:sz="4" w:space="0" w:color="auto"/>
              <w:right w:val="single" w:sz="4" w:space="0" w:color="auto"/>
            </w:tcBorders>
            <w:shd w:val="clear" w:color="auto" w:fill="auto"/>
            <w:vAlign w:val="center"/>
            <w:hideMark/>
          </w:tcPr>
          <w:p w14:paraId="286B726D"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m</w:t>
            </w:r>
            <w:r w:rsidRPr="00F36BFF">
              <w:rPr>
                <w:rFonts w:ascii="Arial" w:hAnsi="Arial" w:cs="Arial"/>
                <w:sz w:val="20"/>
                <w:szCs w:val="20"/>
                <w:highlight w:val="yellow"/>
                <w:vertAlign w:val="superscript"/>
              </w:rPr>
              <w:t>2</w:t>
            </w:r>
            <w:r w:rsidRPr="00F36BFF">
              <w:rPr>
                <w:rFonts w:ascii="Arial" w:hAnsi="Arial" w:cs="Arial"/>
                <w:sz w:val="20"/>
                <w:szCs w:val="20"/>
                <w:highlight w:val="yellow"/>
              </w:rPr>
              <w:t>/m</w:t>
            </w:r>
            <w:r w:rsidRPr="00F36BFF">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3D119371"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1210/145</w:t>
            </w:r>
          </w:p>
        </w:tc>
        <w:tc>
          <w:tcPr>
            <w:tcW w:w="1171" w:type="dxa"/>
            <w:tcBorders>
              <w:top w:val="nil"/>
              <w:left w:val="nil"/>
              <w:bottom w:val="single" w:sz="4" w:space="0" w:color="auto"/>
              <w:right w:val="single" w:sz="4" w:space="0" w:color="auto"/>
            </w:tcBorders>
            <w:shd w:val="clear" w:color="auto" w:fill="auto"/>
            <w:noWrap/>
            <w:vAlign w:val="center"/>
            <w:hideMark/>
          </w:tcPr>
          <w:p w14:paraId="665239B4"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7DCD040D"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76DBAA90"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642B559D"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Skiriamasis sluoksnis</w:t>
            </w:r>
          </w:p>
        </w:tc>
        <w:tc>
          <w:tcPr>
            <w:tcW w:w="839" w:type="dxa"/>
            <w:tcBorders>
              <w:top w:val="nil"/>
              <w:left w:val="nil"/>
              <w:bottom w:val="single" w:sz="4" w:space="0" w:color="auto"/>
              <w:right w:val="single" w:sz="4" w:space="0" w:color="auto"/>
            </w:tcBorders>
            <w:shd w:val="clear" w:color="auto" w:fill="auto"/>
            <w:vAlign w:val="center"/>
            <w:hideMark/>
          </w:tcPr>
          <w:p w14:paraId="6D805940"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m</w:t>
            </w:r>
            <w:r w:rsidRPr="00F36BFF">
              <w:rPr>
                <w:rFonts w:ascii="Arial" w:hAnsi="Arial" w:cs="Arial"/>
                <w:sz w:val="20"/>
                <w:szCs w:val="20"/>
                <w:highlight w:val="yellow"/>
                <w:vertAlign w:val="superscript"/>
              </w:rPr>
              <w:t>2</w:t>
            </w:r>
          </w:p>
        </w:tc>
        <w:tc>
          <w:tcPr>
            <w:tcW w:w="1162" w:type="dxa"/>
            <w:tcBorders>
              <w:top w:val="nil"/>
              <w:left w:val="nil"/>
              <w:bottom w:val="single" w:sz="4" w:space="0" w:color="auto"/>
              <w:right w:val="single" w:sz="4" w:space="0" w:color="auto"/>
            </w:tcBorders>
            <w:shd w:val="clear" w:color="auto" w:fill="auto"/>
            <w:noWrap/>
            <w:vAlign w:val="center"/>
            <w:hideMark/>
          </w:tcPr>
          <w:p w14:paraId="6FECD7B2"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1210</w:t>
            </w:r>
          </w:p>
        </w:tc>
        <w:tc>
          <w:tcPr>
            <w:tcW w:w="1171" w:type="dxa"/>
            <w:tcBorders>
              <w:top w:val="nil"/>
              <w:left w:val="nil"/>
              <w:bottom w:val="single" w:sz="4" w:space="0" w:color="auto"/>
              <w:right w:val="single" w:sz="4" w:space="0" w:color="auto"/>
            </w:tcBorders>
            <w:shd w:val="clear" w:color="auto" w:fill="auto"/>
            <w:noWrap/>
            <w:vAlign w:val="center"/>
            <w:hideMark/>
          </w:tcPr>
          <w:p w14:paraId="6C1BB3C9"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7D97E7A7" w14:textId="77777777" w:rsidTr="006E0533">
        <w:trPr>
          <w:trHeight w:val="31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3D21656D"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453CE66E"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 xml:space="preserve">Išlyginamasis betono sl. </w:t>
            </w:r>
            <w:proofErr w:type="spellStart"/>
            <w:r w:rsidRPr="00037049">
              <w:rPr>
                <w:rFonts w:ascii="Arial" w:hAnsi="Arial" w:cs="Arial"/>
                <w:sz w:val="20"/>
                <w:szCs w:val="20"/>
              </w:rPr>
              <w:t>b</w:t>
            </w:r>
            <w:r w:rsidRPr="00037049">
              <w:rPr>
                <w:rFonts w:ascii="Arial" w:hAnsi="Arial" w:cs="Arial"/>
                <w:sz w:val="20"/>
                <w:szCs w:val="20"/>
                <w:vertAlign w:val="subscript"/>
              </w:rPr>
              <w:t>vid</w:t>
            </w:r>
            <w:proofErr w:type="spellEnd"/>
            <w:r w:rsidRPr="00037049">
              <w:rPr>
                <w:rFonts w:ascii="Arial" w:hAnsi="Arial" w:cs="Arial"/>
                <w:sz w:val="20"/>
                <w:szCs w:val="20"/>
              </w:rPr>
              <w:t>=50 mm, C20/25</w:t>
            </w:r>
          </w:p>
        </w:tc>
        <w:tc>
          <w:tcPr>
            <w:tcW w:w="839" w:type="dxa"/>
            <w:tcBorders>
              <w:top w:val="nil"/>
              <w:left w:val="nil"/>
              <w:bottom w:val="single" w:sz="4" w:space="0" w:color="auto"/>
              <w:right w:val="single" w:sz="4" w:space="0" w:color="auto"/>
            </w:tcBorders>
            <w:shd w:val="clear" w:color="auto" w:fill="auto"/>
            <w:vAlign w:val="center"/>
            <w:hideMark/>
          </w:tcPr>
          <w:p w14:paraId="4C60F003"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3DE48C11"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65,4</w:t>
            </w:r>
          </w:p>
        </w:tc>
        <w:tc>
          <w:tcPr>
            <w:tcW w:w="1171" w:type="dxa"/>
            <w:tcBorders>
              <w:top w:val="nil"/>
              <w:left w:val="nil"/>
              <w:bottom w:val="single" w:sz="4" w:space="0" w:color="auto"/>
              <w:right w:val="single" w:sz="4" w:space="0" w:color="auto"/>
            </w:tcBorders>
            <w:shd w:val="clear" w:color="auto" w:fill="auto"/>
            <w:noWrap/>
            <w:vAlign w:val="center"/>
            <w:hideMark/>
          </w:tcPr>
          <w:p w14:paraId="03DE2E03"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B7607E0"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479EE535"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35CBFFB1"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 xml:space="preserve">Armavimo tinklas </w:t>
            </w:r>
            <w:r w:rsidRPr="00F36BFF">
              <w:rPr>
                <w:rFonts w:ascii="Arial" w:hAnsi="Arial" w:cs="Arial"/>
                <w:color w:val="FF0000"/>
                <w:sz w:val="20"/>
                <w:szCs w:val="20"/>
                <w:highlight w:val="yellow"/>
              </w:rPr>
              <w:t>Ø5 100×100</w:t>
            </w:r>
            <w:r w:rsidRPr="00F36BFF">
              <w:rPr>
                <w:rFonts w:ascii="Arial" w:hAnsi="Arial" w:cs="Arial"/>
                <w:sz w:val="20"/>
                <w:szCs w:val="20"/>
                <w:highlight w:val="yellow"/>
              </w:rPr>
              <w:t>, B500A klasės</w:t>
            </w:r>
          </w:p>
        </w:tc>
        <w:tc>
          <w:tcPr>
            <w:tcW w:w="839" w:type="dxa"/>
            <w:tcBorders>
              <w:top w:val="nil"/>
              <w:left w:val="nil"/>
              <w:bottom w:val="single" w:sz="4" w:space="0" w:color="auto"/>
              <w:right w:val="single" w:sz="4" w:space="0" w:color="auto"/>
            </w:tcBorders>
            <w:shd w:val="clear" w:color="auto" w:fill="auto"/>
            <w:vAlign w:val="center"/>
            <w:hideMark/>
          </w:tcPr>
          <w:p w14:paraId="6E1CF02E"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kg</w:t>
            </w:r>
          </w:p>
        </w:tc>
        <w:tc>
          <w:tcPr>
            <w:tcW w:w="1162" w:type="dxa"/>
            <w:tcBorders>
              <w:top w:val="nil"/>
              <w:left w:val="nil"/>
              <w:bottom w:val="single" w:sz="4" w:space="0" w:color="auto"/>
              <w:right w:val="single" w:sz="4" w:space="0" w:color="auto"/>
            </w:tcBorders>
            <w:shd w:val="clear" w:color="auto" w:fill="auto"/>
            <w:noWrap/>
            <w:vAlign w:val="center"/>
            <w:hideMark/>
          </w:tcPr>
          <w:p w14:paraId="67370E78"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3616</w:t>
            </w:r>
          </w:p>
        </w:tc>
        <w:tc>
          <w:tcPr>
            <w:tcW w:w="1171" w:type="dxa"/>
            <w:tcBorders>
              <w:top w:val="nil"/>
              <w:left w:val="nil"/>
              <w:bottom w:val="single" w:sz="4" w:space="0" w:color="auto"/>
              <w:right w:val="single" w:sz="4" w:space="0" w:color="auto"/>
            </w:tcBorders>
            <w:shd w:val="clear" w:color="auto" w:fill="auto"/>
            <w:noWrap/>
            <w:vAlign w:val="center"/>
            <w:hideMark/>
          </w:tcPr>
          <w:p w14:paraId="4632F1E0"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0888D5E7"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6A18EC9F"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593A7E34"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Hidroizoliacija, 2 sl.</w:t>
            </w:r>
          </w:p>
        </w:tc>
        <w:tc>
          <w:tcPr>
            <w:tcW w:w="839" w:type="dxa"/>
            <w:tcBorders>
              <w:top w:val="nil"/>
              <w:left w:val="nil"/>
              <w:bottom w:val="single" w:sz="4" w:space="0" w:color="auto"/>
              <w:right w:val="single" w:sz="4" w:space="0" w:color="auto"/>
            </w:tcBorders>
            <w:shd w:val="clear" w:color="auto" w:fill="auto"/>
            <w:vAlign w:val="center"/>
            <w:hideMark/>
          </w:tcPr>
          <w:p w14:paraId="3408870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2</w:t>
            </w:r>
          </w:p>
        </w:tc>
        <w:tc>
          <w:tcPr>
            <w:tcW w:w="1162" w:type="dxa"/>
            <w:tcBorders>
              <w:top w:val="nil"/>
              <w:left w:val="nil"/>
              <w:bottom w:val="single" w:sz="4" w:space="0" w:color="auto"/>
              <w:right w:val="single" w:sz="4" w:space="0" w:color="auto"/>
            </w:tcBorders>
            <w:shd w:val="clear" w:color="auto" w:fill="auto"/>
            <w:noWrap/>
            <w:vAlign w:val="center"/>
            <w:hideMark/>
          </w:tcPr>
          <w:p w14:paraId="4631E8B8"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1262</w:t>
            </w:r>
          </w:p>
        </w:tc>
        <w:tc>
          <w:tcPr>
            <w:tcW w:w="1171" w:type="dxa"/>
            <w:tcBorders>
              <w:top w:val="nil"/>
              <w:left w:val="nil"/>
              <w:bottom w:val="single" w:sz="4" w:space="0" w:color="auto"/>
              <w:right w:val="single" w:sz="4" w:space="0" w:color="auto"/>
            </w:tcBorders>
            <w:shd w:val="clear" w:color="auto" w:fill="auto"/>
            <w:noWrap/>
            <w:vAlign w:val="center"/>
            <w:hideMark/>
          </w:tcPr>
          <w:p w14:paraId="03B9C35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4D6E65B0"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0482AFDA"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24A0E2C3"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Apsauginis smulkiagrūdžio betono sl. b=20, C30/37</w:t>
            </w:r>
          </w:p>
        </w:tc>
        <w:tc>
          <w:tcPr>
            <w:tcW w:w="839" w:type="dxa"/>
            <w:tcBorders>
              <w:top w:val="nil"/>
              <w:left w:val="nil"/>
              <w:bottom w:val="single" w:sz="4" w:space="0" w:color="auto"/>
              <w:right w:val="single" w:sz="4" w:space="0" w:color="auto"/>
            </w:tcBorders>
            <w:shd w:val="clear" w:color="auto" w:fill="auto"/>
            <w:vAlign w:val="center"/>
            <w:hideMark/>
          </w:tcPr>
          <w:p w14:paraId="4B281EE4"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m</w:t>
            </w:r>
            <w:r w:rsidRPr="00F36BFF">
              <w:rPr>
                <w:rFonts w:ascii="Arial" w:hAnsi="Arial" w:cs="Arial"/>
                <w:sz w:val="20"/>
                <w:szCs w:val="20"/>
                <w:highlight w:val="yellow"/>
                <w:vertAlign w:val="superscript"/>
              </w:rPr>
              <w:t>2</w:t>
            </w:r>
            <w:r w:rsidRPr="00F36BFF">
              <w:rPr>
                <w:rFonts w:ascii="Arial" w:hAnsi="Arial" w:cs="Arial"/>
                <w:sz w:val="20"/>
                <w:szCs w:val="20"/>
                <w:highlight w:val="yellow"/>
              </w:rPr>
              <w:t>/m</w:t>
            </w:r>
            <w:r w:rsidRPr="00F36BFF">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5D35F8AD"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1100/22</w:t>
            </w:r>
          </w:p>
        </w:tc>
        <w:tc>
          <w:tcPr>
            <w:tcW w:w="1171" w:type="dxa"/>
            <w:tcBorders>
              <w:top w:val="nil"/>
              <w:left w:val="nil"/>
              <w:bottom w:val="single" w:sz="4" w:space="0" w:color="auto"/>
              <w:right w:val="single" w:sz="4" w:space="0" w:color="auto"/>
            </w:tcBorders>
            <w:shd w:val="clear" w:color="auto" w:fill="auto"/>
            <w:noWrap/>
            <w:vAlign w:val="center"/>
            <w:hideMark/>
          </w:tcPr>
          <w:p w14:paraId="7A91FB9B"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0F88E80E"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1F3FFEDC"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7521034D"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 xml:space="preserve">Surenkamos gelžbetoninės </w:t>
            </w:r>
            <w:proofErr w:type="spellStart"/>
            <w:r w:rsidRPr="00F36BFF">
              <w:rPr>
                <w:rFonts w:ascii="Arial" w:hAnsi="Arial" w:cs="Arial"/>
                <w:sz w:val="20"/>
                <w:szCs w:val="20"/>
                <w:highlight w:val="yellow"/>
              </w:rPr>
              <w:t>laiptasijos</w:t>
            </w:r>
            <w:proofErr w:type="spellEnd"/>
            <w:r w:rsidRPr="00F36BFF">
              <w:rPr>
                <w:rFonts w:ascii="Arial" w:hAnsi="Arial" w:cs="Arial"/>
                <w:sz w:val="20"/>
                <w:szCs w:val="20"/>
                <w:highlight w:val="yellow"/>
              </w:rPr>
              <w:t>, C35/45</w:t>
            </w:r>
          </w:p>
        </w:tc>
        <w:tc>
          <w:tcPr>
            <w:tcW w:w="839" w:type="dxa"/>
            <w:tcBorders>
              <w:top w:val="nil"/>
              <w:left w:val="nil"/>
              <w:bottom w:val="single" w:sz="4" w:space="0" w:color="auto"/>
              <w:right w:val="single" w:sz="4" w:space="0" w:color="auto"/>
            </w:tcBorders>
            <w:shd w:val="clear" w:color="auto" w:fill="auto"/>
            <w:vAlign w:val="center"/>
            <w:hideMark/>
          </w:tcPr>
          <w:p w14:paraId="0E88A8D2"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vnt./m</w:t>
            </w:r>
            <w:r w:rsidRPr="00F36BFF">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2BC13FE8" w14:textId="77777777" w:rsidR="00037049" w:rsidRPr="00F36BFF" w:rsidRDefault="00037049"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132/48</w:t>
            </w:r>
          </w:p>
        </w:tc>
        <w:tc>
          <w:tcPr>
            <w:tcW w:w="1171" w:type="dxa"/>
            <w:tcBorders>
              <w:top w:val="nil"/>
              <w:left w:val="nil"/>
              <w:bottom w:val="single" w:sz="4" w:space="0" w:color="auto"/>
              <w:right w:val="single" w:sz="4" w:space="0" w:color="auto"/>
            </w:tcBorders>
            <w:shd w:val="clear" w:color="auto" w:fill="auto"/>
            <w:noWrap/>
            <w:vAlign w:val="center"/>
            <w:hideMark/>
          </w:tcPr>
          <w:p w14:paraId="2FBD62ED"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1DE02C1F" w14:textId="77777777" w:rsidTr="006E0533">
        <w:trPr>
          <w:trHeight w:val="285"/>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14:paraId="123B1F48"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3.8</w:t>
            </w:r>
          </w:p>
        </w:tc>
        <w:tc>
          <w:tcPr>
            <w:tcW w:w="6058" w:type="dxa"/>
            <w:tcBorders>
              <w:top w:val="nil"/>
              <w:left w:val="nil"/>
              <w:bottom w:val="single" w:sz="4" w:space="0" w:color="auto"/>
              <w:right w:val="single" w:sz="4" w:space="0" w:color="auto"/>
            </w:tcBorders>
            <w:shd w:val="clear" w:color="auto" w:fill="auto"/>
            <w:noWrap/>
            <w:vAlign w:val="center"/>
            <w:hideMark/>
          </w:tcPr>
          <w:p w14:paraId="012BB77F" w14:textId="77777777" w:rsidR="00037049" w:rsidRPr="00F36BFF" w:rsidRDefault="00037049" w:rsidP="00037049">
            <w:pPr>
              <w:spacing w:after="0" w:line="240" w:lineRule="auto"/>
              <w:rPr>
                <w:rFonts w:ascii="Arial" w:hAnsi="Arial" w:cs="Arial"/>
                <w:sz w:val="20"/>
                <w:szCs w:val="20"/>
                <w:highlight w:val="yellow"/>
              </w:rPr>
            </w:pPr>
            <w:r w:rsidRPr="00F36BFF">
              <w:rPr>
                <w:rFonts w:ascii="Arial" w:hAnsi="Arial" w:cs="Arial"/>
                <w:sz w:val="20"/>
                <w:szCs w:val="20"/>
                <w:highlight w:val="yellow"/>
              </w:rPr>
              <w:t>Mūro blokų sienos įrengimas, t=100 mm</w:t>
            </w:r>
          </w:p>
        </w:tc>
        <w:tc>
          <w:tcPr>
            <w:tcW w:w="839" w:type="dxa"/>
            <w:tcBorders>
              <w:top w:val="nil"/>
              <w:left w:val="nil"/>
              <w:bottom w:val="single" w:sz="4" w:space="0" w:color="auto"/>
              <w:right w:val="single" w:sz="4" w:space="0" w:color="auto"/>
            </w:tcBorders>
            <w:shd w:val="clear" w:color="auto" w:fill="auto"/>
            <w:vAlign w:val="center"/>
            <w:hideMark/>
          </w:tcPr>
          <w:p w14:paraId="052B284E" w14:textId="48421A29" w:rsidR="00037049" w:rsidRPr="00F36BFF" w:rsidRDefault="00667D0F" w:rsidP="00037049">
            <w:pPr>
              <w:spacing w:after="0" w:line="240" w:lineRule="auto"/>
              <w:jc w:val="center"/>
              <w:rPr>
                <w:rFonts w:ascii="Arial" w:hAnsi="Arial" w:cs="Arial"/>
                <w:sz w:val="20"/>
                <w:szCs w:val="20"/>
                <w:highlight w:val="yellow"/>
              </w:rPr>
            </w:pPr>
            <w:r w:rsidRPr="00F36BFF">
              <w:rPr>
                <w:rFonts w:ascii="Arial" w:hAnsi="Arial" w:cs="Arial"/>
                <w:sz w:val="20"/>
                <w:szCs w:val="20"/>
                <w:highlight w:val="yellow"/>
              </w:rPr>
              <w:t>m</w:t>
            </w:r>
            <w:r w:rsidRPr="00F36BFF">
              <w:rPr>
                <w:rFonts w:ascii="Arial" w:hAnsi="Arial" w:cs="Arial"/>
                <w:sz w:val="20"/>
                <w:szCs w:val="20"/>
                <w:highlight w:val="yellow"/>
                <w:vertAlign w:val="superscript"/>
              </w:rPr>
              <w:t>2</w:t>
            </w:r>
            <w:r w:rsidRPr="00F36BFF">
              <w:rPr>
                <w:rFonts w:ascii="Arial" w:hAnsi="Arial" w:cs="Arial"/>
                <w:sz w:val="20"/>
                <w:szCs w:val="20"/>
                <w:highlight w:val="yellow"/>
              </w:rPr>
              <w:t>/m</w:t>
            </w:r>
            <w:r w:rsidRPr="00F36BFF">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63B5EF68" w14:textId="1BFE88BE" w:rsidR="00037049" w:rsidRPr="00F36BFF" w:rsidRDefault="0032009F" w:rsidP="00037049">
            <w:pPr>
              <w:spacing w:after="0" w:line="240" w:lineRule="auto"/>
              <w:jc w:val="center"/>
              <w:rPr>
                <w:rFonts w:ascii="Arial" w:hAnsi="Arial" w:cs="Arial"/>
                <w:sz w:val="20"/>
                <w:szCs w:val="20"/>
                <w:highlight w:val="yellow"/>
              </w:rPr>
            </w:pPr>
            <w:r>
              <w:rPr>
                <w:rFonts w:ascii="Arial" w:hAnsi="Arial" w:cs="Arial"/>
                <w:sz w:val="20"/>
                <w:szCs w:val="20"/>
                <w:highlight w:val="yellow"/>
              </w:rPr>
              <w:t>45,3/</w:t>
            </w:r>
            <w:r w:rsidR="00037049" w:rsidRPr="00F36BFF">
              <w:rPr>
                <w:rFonts w:ascii="Arial" w:hAnsi="Arial" w:cs="Arial"/>
                <w:sz w:val="20"/>
                <w:szCs w:val="20"/>
                <w:highlight w:val="yellow"/>
              </w:rPr>
              <w:t>4</w:t>
            </w:r>
            <w:r w:rsidR="00F36BFF" w:rsidRPr="00F36BFF">
              <w:rPr>
                <w:rFonts w:ascii="Arial" w:hAnsi="Arial" w:cs="Arial"/>
                <w:sz w:val="20"/>
                <w:szCs w:val="20"/>
                <w:highlight w:val="yellow"/>
              </w:rPr>
              <w:t>,</w:t>
            </w:r>
            <w:r w:rsidR="00037049" w:rsidRPr="00F36BFF">
              <w:rPr>
                <w:rFonts w:ascii="Arial" w:hAnsi="Arial" w:cs="Arial"/>
                <w:sz w:val="20"/>
                <w:szCs w:val="20"/>
                <w:highlight w:val="yellow"/>
              </w:rPr>
              <w:t>53</w:t>
            </w:r>
          </w:p>
        </w:tc>
        <w:tc>
          <w:tcPr>
            <w:tcW w:w="1171" w:type="dxa"/>
            <w:tcBorders>
              <w:top w:val="nil"/>
              <w:left w:val="nil"/>
              <w:bottom w:val="single" w:sz="4" w:space="0" w:color="auto"/>
              <w:right w:val="single" w:sz="4" w:space="0" w:color="auto"/>
            </w:tcBorders>
            <w:shd w:val="clear" w:color="auto" w:fill="auto"/>
            <w:noWrap/>
            <w:vAlign w:val="center"/>
            <w:hideMark/>
          </w:tcPr>
          <w:p w14:paraId="55AE618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AD25979" w14:textId="77777777" w:rsidTr="006E0533">
        <w:trPr>
          <w:trHeight w:val="285"/>
        </w:trPr>
        <w:tc>
          <w:tcPr>
            <w:tcW w:w="956" w:type="dxa"/>
            <w:vMerge w:val="restart"/>
            <w:tcBorders>
              <w:top w:val="nil"/>
              <w:left w:val="single" w:sz="4" w:space="0" w:color="auto"/>
              <w:bottom w:val="nil"/>
              <w:right w:val="single" w:sz="4" w:space="0" w:color="auto"/>
            </w:tcBorders>
            <w:shd w:val="clear" w:color="auto" w:fill="auto"/>
            <w:noWrap/>
            <w:vAlign w:val="center"/>
            <w:hideMark/>
          </w:tcPr>
          <w:p w14:paraId="3C095DF4"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3.9</w:t>
            </w:r>
          </w:p>
        </w:tc>
        <w:tc>
          <w:tcPr>
            <w:tcW w:w="6058" w:type="dxa"/>
            <w:tcBorders>
              <w:top w:val="nil"/>
              <w:left w:val="nil"/>
              <w:bottom w:val="single" w:sz="4" w:space="0" w:color="auto"/>
              <w:right w:val="single" w:sz="4" w:space="0" w:color="auto"/>
            </w:tcBorders>
            <w:shd w:val="clear" w:color="auto" w:fill="auto"/>
            <w:noWrap/>
            <w:vAlign w:val="center"/>
            <w:hideMark/>
          </w:tcPr>
          <w:p w14:paraId="4E66386D"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Vertikalių sienų apšiltinimo įrengimas:</w:t>
            </w:r>
          </w:p>
        </w:tc>
        <w:tc>
          <w:tcPr>
            <w:tcW w:w="839" w:type="dxa"/>
            <w:tcBorders>
              <w:top w:val="nil"/>
              <w:left w:val="nil"/>
              <w:bottom w:val="single" w:sz="4" w:space="0" w:color="auto"/>
              <w:right w:val="single" w:sz="4" w:space="0" w:color="auto"/>
            </w:tcBorders>
            <w:shd w:val="clear" w:color="auto" w:fill="auto"/>
            <w:vAlign w:val="center"/>
            <w:hideMark/>
          </w:tcPr>
          <w:p w14:paraId="428F7ED2"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1601143C"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14:paraId="42720263"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0B11BB1" w14:textId="77777777" w:rsidTr="006E0533">
        <w:trPr>
          <w:trHeight w:val="765"/>
        </w:trPr>
        <w:tc>
          <w:tcPr>
            <w:tcW w:w="956" w:type="dxa"/>
            <w:vMerge/>
            <w:tcBorders>
              <w:top w:val="nil"/>
              <w:left w:val="single" w:sz="4" w:space="0" w:color="auto"/>
              <w:bottom w:val="nil"/>
              <w:right w:val="single" w:sz="4" w:space="0" w:color="auto"/>
            </w:tcBorders>
            <w:shd w:val="clear" w:color="auto" w:fill="auto"/>
            <w:vAlign w:val="center"/>
            <w:hideMark/>
          </w:tcPr>
          <w:p w14:paraId="62BF31B3"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vAlign w:val="center"/>
            <w:hideMark/>
          </w:tcPr>
          <w:p w14:paraId="5BE28973"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Izoliacinė poliuretano putų plokštė iš abiejų pusių padengta</w:t>
            </w:r>
            <w:r w:rsidRPr="00BC7F12">
              <w:rPr>
                <w:rFonts w:ascii="Arial" w:hAnsi="Arial" w:cs="Arial"/>
                <w:sz w:val="20"/>
                <w:szCs w:val="20"/>
                <w:highlight w:val="yellow"/>
              </w:rPr>
              <w:br/>
              <w:t>daugiasluoksne aliuminio folija ar kita difuzijai nelaidžia danga, t=160 mm</w:t>
            </w:r>
          </w:p>
        </w:tc>
        <w:tc>
          <w:tcPr>
            <w:tcW w:w="839" w:type="dxa"/>
            <w:tcBorders>
              <w:top w:val="nil"/>
              <w:left w:val="nil"/>
              <w:bottom w:val="single" w:sz="4" w:space="0" w:color="auto"/>
              <w:right w:val="single" w:sz="4" w:space="0" w:color="auto"/>
            </w:tcBorders>
            <w:shd w:val="clear" w:color="auto" w:fill="auto"/>
            <w:vAlign w:val="center"/>
            <w:hideMark/>
          </w:tcPr>
          <w:p w14:paraId="1CBFF06C"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m</w:t>
            </w:r>
            <w:r w:rsidRPr="00BC7F12">
              <w:rPr>
                <w:rFonts w:ascii="Arial" w:hAnsi="Arial" w:cs="Arial"/>
                <w:sz w:val="20"/>
                <w:szCs w:val="20"/>
                <w:highlight w:val="yellow"/>
                <w:vertAlign w:val="superscript"/>
              </w:rPr>
              <w:t>2</w:t>
            </w:r>
            <w:r w:rsidRPr="00BC7F12">
              <w:rPr>
                <w:rFonts w:ascii="Arial" w:hAnsi="Arial" w:cs="Arial"/>
                <w:sz w:val="20"/>
                <w:szCs w:val="20"/>
                <w:highlight w:val="yellow"/>
              </w:rPr>
              <w:t>/m</w:t>
            </w:r>
            <w:r w:rsidRPr="00BC7F12">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0A772B71"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95/15,2</w:t>
            </w:r>
          </w:p>
        </w:tc>
        <w:tc>
          <w:tcPr>
            <w:tcW w:w="1171" w:type="dxa"/>
            <w:tcBorders>
              <w:top w:val="nil"/>
              <w:left w:val="nil"/>
              <w:bottom w:val="single" w:sz="4" w:space="0" w:color="auto"/>
              <w:right w:val="single" w:sz="4" w:space="0" w:color="auto"/>
            </w:tcBorders>
            <w:shd w:val="clear" w:color="auto" w:fill="auto"/>
            <w:noWrap/>
            <w:vAlign w:val="center"/>
            <w:hideMark/>
          </w:tcPr>
          <w:p w14:paraId="18CA371D"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6DBD522B" w14:textId="77777777" w:rsidTr="006E0533">
        <w:trPr>
          <w:trHeight w:val="510"/>
        </w:trPr>
        <w:tc>
          <w:tcPr>
            <w:tcW w:w="956" w:type="dxa"/>
            <w:vMerge/>
            <w:tcBorders>
              <w:top w:val="nil"/>
              <w:left w:val="single" w:sz="4" w:space="0" w:color="auto"/>
              <w:bottom w:val="nil"/>
              <w:right w:val="single" w:sz="4" w:space="0" w:color="auto"/>
            </w:tcBorders>
            <w:shd w:val="clear" w:color="auto" w:fill="auto"/>
            <w:vAlign w:val="center"/>
            <w:hideMark/>
          </w:tcPr>
          <w:p w14:paraId="45802C11"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vAlign w:val="center"/>
            <w:hideMark/>
          </w:tcPr>
          <w:p w14:paraId="61276F0D"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 xml:space="preserve">Izoliacinė poliuretano plokštė su </w:t>
            </w:r>
            <w:proofErr w:type="spellStart"/>
            <w:r w:rsidRPr="00BC7F12">
              <w:rPr>
                <w:rFonts w:ascii="Arial" w:hAnsi="Arial" w:cs="Arial"/>
                <w:sz w:val="20"/>
                <w:szCs w:val="20"/>
                <w:highlight w:val="yellow"/>
              </w:rPr>
              <w:t>gamykliškai</w:t>
            </w:r>
            <w:proofErr w:type="spellEnd"/>
            <w:r w:rsidRPr="00BC7F12">
              <w:rPr>
                <w:rFonts w:ascii="Arial" w:hAnsi="Arial" w:cs="Arial"/>
                <w:sz w:val="20"/>
                <w:szCs w:val="20"/>
                <w:highlight w:val="yellow"/>
              </w:rPr>
              <w:t xml:space="preserve"> priklijuotu gipso</w:t>
            </w:r>
            <w:r w:rsidRPr="00BC7F12">
              <w:rPr>
                <w:rFonts w:ascii="Arial" w:hAnsi="Arial" w:cs="Arial"/>
                <w:sz w:val="20"/>
                <w:szCs w:val="20"/>
                <w:highlight w:val="yellow"/>
              </w:rPr>
              <w:br/>
              <w:t>kartono plokšte, t=40 mm</w:t>
            </w:r>
          </w:p>
        </w:tc>
        <w:tc>
          <w:tcPr>
            <w:tcW w:w="839" w:type="dxa"/>
            <w:tcBorders>
              <w:top w:val="nil"/>
              <w:left w:val="nil"/>
              <w:bottom w:val="single" w:sz="4" w:space="0" w:color="auto"/>
              <w:right w:val="single" w:sz="4" w:space="0" w:color="auto"/>
            </w:tcBorders>
            <w:shd w:val="clear" w:color="auto" w:fill="auto"/>
            <w:vAlign w:val="center"/>
            <w:hideMark/>
          </w:tcPr>
          <w:p w14:paraId="40DC2E9F"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m</w:t>
            </w:r>
            <w:r w:rsidRPr="00BC7F12">
              <w:rPr>
                <w:rFonts w:ascii="Arial" w:hAnsi="Arial" w:cs="Arial"/>
                <w:sz w:val="20"/>
                <w:szCs w:val="20"/>
                <w:highlight w:val="yellow"/>
                <w:vertAlign w:val="superscript"/>
              </w:rPr>
              <w:t>2</w:t>
            </w:r>
            <w:r w:rsidRPr="00BC7F12">
              <w:rPr>
                <w:rFonts w:ascii="Arial" w:hAnsi="Arial" w:cs="Arial"/>
                <w:sz w:val="20"/>
                <w:szCs w:val="20"/>
                <w:highlight w:val="yellow"/>
              </w:rPr>
              <w:t>/m</w:t>
            </w:r>
            <w:r w:rsidRPr="00BC7F12">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59F56EFD"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95/3,8</w:t>
            </w:r>
          </w:p>
        </w:tc>
        <w:tc>
          <w:tcPr>
            <w:tcW w:w="1171" w:type="dxa"/>
            <w:tcBorders>
              <w:top w:val="nil"/>
              <w:left w:val="nil"/>
              <w:bottom w:val="single" w:sz="4" w:space="0" w:color="auto"/>
              <w:right w:val="single" w:sz="4" w:space="0" w:color="auto"/>
            </w:tcBorders>
            <w:shd w:val="clear" w:color="auto" w:fill="auto"/>
            <w:noWrap/>
            <w:vAlign w:val="center"/>
            <w:hideMark/>
          </w:tcPr>
          <w:p w14:paraId="37AFC8F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7A79D54" w14:textId="77777777" w:rsidTr="006E0533">
        <w:trPr>
          <w:trHeight w:val="285"/>
        </w:trPr>
        <w:tc>
          <w:tcPr>
            <w:tcW w:w="95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3061C6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3.10</w:t>
            </w:r>
          </w:p>
        </w:tc>
        <w:tc>
          <w:tcPr>
            <w:tcW w:w="6058" w:type="dxa"/>
            <w:tcBorders>
              <w:top w:val="nil"/>
              <w:left w:val="nil"/>
              <w:bottom w:val="single" w:sz="4" w:space="0" w:color="auto"/>
              <w:right w:val="single" w:sz="4" w:space="0" w:color="auto"/>
            </w:tcBorders>
            <w:shd w:val="clear" w:color="auto" w:fill="auto"/>
            <w:noWrap/>
            <w:vAlign w:val="center"/>
            <w:hideMark/>
          </w:tcPr>
          <w:p w14:paraId="6C7D7582"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Išorinių laiptų angos užtaisymas monolitiniu betonu:</w:t>
            </w:r>
          </w:p>
        </w:tc>
        <w:tc>
          <w:tcPr>
            <w:tcW w:w="839" w:type="dxa"/>
            <w:tcBorders>
              <w:top w:val="nil"/>
              <w:left w:val="nil"/>
              <w:bottom w:val="single" w:sz="4" w:space="0" w:color="auto"/>
              <w:right w:val="single" w:sz="4" w:space="0" w:color="auto"/>
            </w:tcBorders>
            <w:shd w:val="clear" w:color="auto" w:fill="auto"/>
            <w:vAlign w:val="center"/>
            <w:hideMark/>
          </w:tcPr>
          <w:p w14:paraId="2411FC5B"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610AF9E9"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14:paraId="7D224B1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77462869" w14:textId="77777777" w:rsidTr="006E0533">
        <w:trPr>
          <w:trHeight w:val="285"/>
        </w:trPr>
        <w:tc>
          <w:tcPr>
            <w:tcW w:w="9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44B6F9D"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3D05BA8B"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Betonas C35/45</w:t>
            </w:r>
          </w:p>
        </w:tc>
        <w:tc>
          <w:tcPr>
            <w:tcW w:w="839" w:type="dxa"/>
            <w:tcBorders>
              <w:top w:val="nil"/>
              <w:left w:val="nil"/>
              <w:bottom w:val="single" w:sz="4" w:space="0" w:color="auto"/>
              <w:right w:val="single" w:sz="4" w:space="0" w:color="auto"/>
            </w:tcBorders>
            <w:shd w:val="clear" w:color="auto" w:fill="auto"/>
            <w:vAlign w:val="center"/>
            <w:hideMark/>
          </w:tcPr>
          <w:p w14:paraId="1FD23E8A"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5FB5F804"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0,5</w:t>
            </w:r>
          </w:p>
        </w:tc>
        <w:tc>
          <w:tcPr>
            <w:tcW w:w="1171" w:type="dxa"/>
            <w:tcBorders>
              <w:top w:val="nil"/>
              <w:left w:val="nil"/>
              <w:bottom w:val="single" w:sz="4" w:space="0" w:color="auto"/>
              <w:right w:val="single" w:sz="4" w:space="0" w:color="auto"/>
            </w:tcBorders>
            <w:shd w:val="clear" w:color="auto" w:fill="auto"/>
            <w:noWrap/>
            <w:vAlign w:val="center"/>
            <w:hideMark/>
          </w:tcPr>
          <w:p w14:paraId="62F8A10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63EB88C5" w14:textId="77777777" w:rsidTr="006E0533">
        <w:trPr>
          <w:trHeight w:val="285"/>
        </w:trPr>
        <w:tc>
          <w:tcPr>
            <w:tcW w:w="9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9893E0D"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011E66F2"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Armatūra B500B</w:t>
            </w:r>
          </w:p>
        </w:tc>
        <w:tc>
          <w:tcPr>
            <w:tcW w:w="839" w:type="dxa"/>
            <w:tcBorders>
              <w:top w:val="nil"/>
              <w:left w:val="nil"/>
              <w:bottom w:val="single" w:sz="4" w:space="0" w:color="auto"/>
              <w:right w:val="single" w:sz="4" w:space="0" w:color="auto"/>
            </w:tcBorders>
            <w:shd w:val="clear" w:color="auto" w:fill="auto"/>
            <w:vAlign w:val="center"/>
            <w:hideMark/>
          </w:tcPr>
          <w:p w14:paraId="06600CD0"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kg</w:t>
            </w:r>
          </w:p>
        </w:tc>
        <w:tc>
          <w:tcPr>
            <w:tcW w:w="1162" w:type="dxa"/>
            <w:tcBorders>
              <w:top w:val="nil"/>
              <w:left w:val="nil"/>
              <w:bottom w:val="single" w:sz="4" w:space="0" w:color="auto"/>
              <w:right w:val="single" w:sz="4" w:space="0" w:color="auto"/>
            </w:tcBorders>
            <w:shd w:val="clear" w:color="auto" w:fill="auto"/>
            <w:noWrap/>
            <w:vAlign w:val="center"/>
            <w:hideMark/>
          </w:tcPr>
          <w:p w14:paraId="2DD83233"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75</w:t>
            </w:r>
          </w:p>
        </w:tc>
        <w:tc>
          <w:tcPr>
            <w:tcW w:w="1171" w:type="dxa"/>
            <w:tcBorders>
              <w:top w:val="nil"/>
              <w:left w:val="nil"/>
              <w:bottom w:val="single" w:sz="4" w:space="0" w:color="auto"/>
              <w:right w:val="single" w:sz="4" w:space="0" w:color="auto"/>
            </w:tcBorders>
            <w:shd w:val="clear" w:color="auto" w:fill="auto"/>
            <w:noWrap/>
            <w:vAlign w:val="center"/>
            <w:hideMark/>
          </w:tcPr>
          <w:p w14:paraId="5A0A9B10"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68D4DBE1" w14:textId="77777777" w:rsidTr="006E0533">
        <w:trPr>
          <w:trHeight w:val="285"/>
        </w:trPr>
        <w:tc>
          <w:tcPr>
            <w:tcW w:w="9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DEAC887"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131BD084"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Inkarinė masė</w:t>
            </w:r>
          </w:p>
        </w:tc>
        <w:tc>
          <w:tcPr>
            <w:tcW w:w="839" w:type="dxa"/>
            <w:tcBorders>
              <w:top w:val="nil"/>
              <w:left w:val="nil"/>
              <w:bottom w:val="single" w:sz="4" w:space="0" w:color="auto"/>
              <w:right w:val="single" w:sz="4" w:space="0" w:color="auto"/>
            </w:tcBorders>
            <w:shd w:val="clear" w:color="auto" w:fill="auto"/>
            <w:vAlign w:val="center"/>
            <w:hideMark/>
          </w:tcPr>
          <w:p w14:paraId="2D1B19E4"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l</w:t>
            </w:r>
          </w:p>
        </w:tc>
        <w:tc>
          <w:tcPr>
            <w:tcW w:w="1162" w:type="dxa"/>
            <w:tcBorders>
              <w:top w:val="nil"/>
              <w:left w:val="nil"/>
              <w:bottom w:val="single" w:sz="4" w:space="0" w:color="auto"/>
              <w:right w:val="single" w:sz="4" w:space="0" w:color="auto"/>
            </w:tcBorders>
            <w:shd w:val="clear" w:color="auto" w:fill="auto"/>
            <w:noWrap/>
            <w:vAlign w:val="center"/>
            <w:hideMark/>
          </w:tcPr>
          <w:p w14:paraId="03BD13AD"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1,4</w:t>
            </w:r>
          </w:p>
        </w:tc>
        <w:tc>
          <w:tcPr>
            <w:tcW w:w="1171" w:type="dxa"/>
            <w:tcBorders>
              <w:top w:val="nil"/>
              <w:left w:val="nil"/>
              <w:bottom w:val="single" w:sz="4" w:space="0" w:color="auto"/>
              <w:right w:val="single" w:sz="4" w:space="0" w:color="auto"/>
            </w:tcBorders>
            <w:shd w:val="clear" w:color="auto" w:fill="auto"/>
            <w:noWrap/>
            <w:vAlign w:val="center"/>
            <w:hideMark/>
          </w:tcPr>
          <w:p w14:paraId="07A8912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5A0E4103" w14:textId="77777777" w:rsidTr="006E0533">
        <w:trPr>
          <w:trHeight w:val="285"/>
        </w:trPr>
        <w:tc>
          <w:tcPr>
            <w:tcW w:w="9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90443B8"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nil"/>
              <w:right w:val="nil"/>
            </w:tcBorders>
            <w:shd w:val="clear" w:color="auto" w:fill="auto"/>
            <w:noWrap/>
            <w:vAlign w:val="bottom"/>
            <w:hideMark/>
          </w:tcPr>
          <w:p w14:paraId="43A6C2C9"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Horizontalių skylių Ø20 gręžimas, h=150</w:t>
            </w:r>
          </w:p>
        </w:tc>
        <w:tc>
          <w:tcPr>
            <w:tcW w:w="839" w:type="dxa"/>
            <w:tcBorders>
              <w:top w:val="nil"/>
              <w:left w:val="single" w:sz="4" w:space="0" w:color="auto"/>
              <w:bottom w:val="single" w:sz="4" w:space="0" w:color="auto"/>
              <w:right w:val="single" w:sz="4" w:space="0" w:color="auto"/>
            </w:tcBorders>
            <w:shd w:val="clear" w:color="auto" w:fill="auto"/>
            <w:vAlign w:val="center"/>
            <w:hideMark/>
          </w:tcPr>
          <w:p w14:paraId="6F8B63CC"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vnt.</w:t>
            </w:r>
          </w:p>
        </w:tc>
        <w:tc>
          <w:tcPr>
            <w:tcW w:w="1162" w:type="dxa"/>
            <w:tcBorders>
              <w:top w:val="nil"/>
              <w:left w:val="nil"/>
              <w:bottom w:val="single" w:sz="4" w:space="0" w:color="auto"/>
              <w:right w:val="single" w:sz="4" w:space="0" w:color="auto"/>
            </w:tcBorders>
            <w:shd w:val="clear" w:color="auto" w:fill="auto"/>
            <w:noWrap/>
            <w:vAlign w:val="center"/>
            <w:hideMark/>
          </w:tcPr>
          <w:p w14:paraId="51806D9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56</w:t>
            </w:r>
          </w:p>
        </w:tc>
        <w:tc>
          <w:tcPr>
            <w:tcW w:w="1171" w:type="dxa"/>
            <w:tcBorders>
              <w:top w:val="nil"/>
              <w:left w:val="nil"/>
              <w:bottom w:val="single" w:sz="4" w:space="0" w:color="auto"/>
              <w:right w:val="single" w:sz="4" w:space="0" w:color="auto"/>
            </w:tcBorders>
            <w:shd w:val="clear" w:color="auto" w:fill="auto"/>
            <w:noWrap/>
            <w:vAlign w:val="center"/>
            <w:hideMark/>
          </w:tcPr>
          <w:p w14:paraId="46F903A9"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BF0CBDF" w14:textId="77777777" w:rsidTr="006E0533">
        <w:trPr>
          <w:trHeight w:val="51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14:paraId="6FE0E90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3.11</w:t>
            </w:r>
          </w:p>
        </w:tc>
        <w:tc>
          <w:tcPr>
            <w:tcW w:w="6058" w:type="dxa"/>
            <w:tcBorders>
              <w:top w:val="single" w:sz="4" w:space="0" w:color="auto"/>
              <w:left w:val="nil"/>
              <w:bottom w:val="single" w:sz="4" w:space="0" w:color="auto"/>
              <w:right w:val="single" w:sz="4" w:space="0" w:color="auto"/>
            </w:tcBorders>
            <w:shd w:val="clear" w:color="auto" w:fill="auto"/>
            <w:vAlign w:val="center"/>
            <w:hideMark/>
          </w:tcPr>
          <w:p w14:paraId="2258A2B0"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Stogo plieninių konstrukcijų nušveitimas ir naujos apsauginės dangos įrengimas</w:t>
            </w:r>
          </w:p>
        </w:tc>
        <w:tc>
          <w:tcPr>
            <w:tcW w:w="839" w:type="dxa"/>
            <w:tcBorders>
              <w:top w:val="nil"/>
              <w:left w:val="nil"/>
              <w:bottom w:val="single" w:sz="4" w:space="0" w:color="auto"/>
              <w:right w:val="single" w:sz="4" w:space="0" w:color="auto"/>
            </w:tcBorders>
            <w:shd w:val="clear" w:color="auto" w:fill="auto"/>
            <w:vAlign w:val="center"/>
            <w:hideMark/>
          </w:tcPr>
          <w:p w14:paraId="3D65F834"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2</w:t>
            </w:r>
          </w:p>
        </w:tc>
        <w:tc>
          <w:tcPr>
            <w:tcW w:w="1162" w:type="dxa"/>
            <w:tcBorders>
              <w:top w:val="nil"/>
              <w:left w:val="nil"/>
              <w:bottom w:val="single" w:sz="4" w:space="0" w:color="auto"/>
              <w:right w:val="single" w:sz="4" w:space="0" w:color="auto"/>
            </w:tcBorders>
            <w:shd w:val="clear" w:color="auto" w:fill="auto"/>
            <w:noWrap/>
            <w:vAlign w:val="center"/>
            <w:hideMark/>
          </w:tcPr>
          <w:p w14:paraId="0BEFBA8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975</w:t>
            </w:r>
          </w:p>
        </w:tc>
        <w:tc>
          <w:tcPr>
            <w:tcW w:w="1171" w:type="dxa"/>
            <w:tcBorders>
              <w:top w:val="nil"/>
              <w:left w:val="nil"/>
              <w:bottom w:val="single" w:sz="4" w:space="0" w:color="auto"/>
              <w:right w:val="single" w:sz="4" w:space="0" w:color="auto"/>
            </w:tcBorders>
            <w:shd w:val="clear" w:color="auto" w:fill="auto"/>
            <w:noWrap/>
            <w:vAlign w:val="center"/>
            <w:hideMark/>
          </w:tcPr>
          <w:p w14:paraId="06D4C75C"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368B35E5" w14:textId="77777777" w:rsidTr="006E0533">
        <w:trPr>
          <w:trHeight w:val="1275"/>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14:paraId="4FC9ED5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lastRenderedPageBreak/>
              <w:t>3.12</w:t>
            </w:r>
          </w:p>
        </w:tc>
        <w:tc>
          <w:tcPr>
            <w:tcW w:w="6058" w:type="dxa"/>
            <w:tcBorders>
              <w:top w:val="nil"/>
              <w:left w:val="nil"/>
              <w:bottom w:val="single" w:sz="4" w:space="0" w:color="auto"/>
              <w:right w:val="single" w:sz="4" w:space="0" w:color="auto"/>
            </w:tcBorders>
            <w:shd w:val="clear" w:color="auto" w:fill="auto"/>
            <w:vAlign w:val="center"/>
            <w:hideMark/>
          </w:tcPr>
          <w:p w14:paraId="10A43AAB"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 xml:space="preserve">Esamų gelžbetoninių </w:t>
            </w:r>
            <w:proofErr w:type="spellStart"/>
            <w:r w:rsidRPr="00BC7F12">
              <w:rPr>
                <w:rFonts w:ascii="Arial" w:hAnsi="Arial" w:cs="Arial"/>
                <w:sz w:val="20"/>
                <w:szCs w:val="20"/>
                <w:highlight w:val="yellow"/>
              </w:rPr>
              <w:t>pusrėmių</w:t>
            </w:r>
            <w:proofErr w:type="spellEnd"/>
            <w:r w:rsidRPr="00BC7F12">
              <w:rPr>
                <w:rFonts w:ascii="Arial" w:hAnsi="Arial" w:cs="Arial"/>
                <w:sz w:val="20"/>
                <w:szCs w:val="20"/>
                <w:highlight w:val="yellow"/>
              </w:rPr>
              <w:t xml:space="preserve">, kolonų, sijų, briaunotųjų plokščių paviršiaus nuvalymas </w:t>
            </w:r>
            <w:proofErr w:type="spellStart"/>
            <w:r w:rsidRPr="00BC7F12">
              <w:rPr>
                <w:rFonts w:ascii="Arial" w:hAnsi="Arial" w:cs="Arial"/>
                <w:sz w:val="20"/>
                <w:szCs w:val="20"/>
                <w:highlight w:val="yellow"/>
              </w:rPr>
              <w:t>smėliasrove</w:t>
            </w:r>
            <w:proofErr w:type="spellEnd"/>
            <w:r w:rsidRPr="00BC7F12">
              <w:rPr>
                <w:rFonts w:ascii="Arial" w:hAnsi="Arial" w:cs="Arial"/>
                <w:sz w:val="20"/>
                <w:szCs w:val="20"/>
                <w:highlight w:val="yellow"/>
              </w:rPr>
              <w:t>, paviršiaus atstatymas remontiniais R4 mišiniais, padengimas elastinga apsaugine/</w:t>
            </w:r>
            <w:proofErr w:type="spellStart"/>
            <w:r w:rsidRPr="00BC7F12">
              <w:rPr>
                <w:rFonts w:ascii="Arial" w:hAnsi="Arial" w:cs="Arial"/>
                <w:sz w:val="20"/>
                <w:szCs w:val="20"/>
                <w:highlight w:val="yellow"/>
              </w:rPr>
              <w:t>antikarbonizacine</w:t>
            </w:r>
            <w:proofErr w:type="spellEnd"/>
            <w:r w:rsidRPr="00BC7F12">
              <w:rPr>
                <w:rFonts w:ascii="Arial" w:hAnsi="Arial" w:cs="Arial"/>
                <w:sz w:val="20"/>
                <w:szCs w:val="20"/>
                <w:highlight w:val="yellow"/>
              </w:rPr>
              <w:t xml:space="preserve"> danga ir dažymas elastinio dažymo sistema</w:t>
            </w:r>
          </w:p>
        </w:tc>
        <w:tc>
          <w:tcPr>
            <w:tcW w:w="839" w:type="dxa"/>
            <w:tcBorders>
              <w:top w:val="nil"/>
              <w:left w:val="nil"/>
              <w:bottom w:val="single" w:sz="4" w:space="0" w:color="auto"/>
              <w:right w:val="single" w:sz="4" w:space="0" w:color="auto"/>
            </w:tcBorders>
            <w:shd w:val="clear" w:color="auto" w:fill="auto"/>
            <w:vAlign w:val="center"/>
            <w:hideMark/>
          </w:tcPr>
          <w:p w14:paraId="076B6DD8"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m</w:t>
            </w:r>
            <w:r w:rsidRPr="00BC7F12">
              <w:rPr>
                <w:rFonts w:ascii="Arial" w:hAnsi="Arial" w:cs="Arial"/>
                <w:sz w:val="20"/>
                <w:szCs w:val="20"/>
                <w:highlight w:val="yellow"/>
                <w:vertAlign w:val="superscript"/>
              </w:rPr>
              <w:t>2</w:t>
            </w:r>
          </w:p>
        </w:tc>
        <w:tc>
          <w:tcPr>
            <w:tcW w:w="1162" w:type="dxa"/>
            <w:tcBorders>
              <w:top w:val="nil"/>
              <w:left w:val="nil"/>
              <w:bottom w:val="single" w:sz="4" w:space="0" w:color="auto"/>
              <w:right w:val="single" w:sz="4" w:space="0" w:color="auto"/>
            </w:tcBorders>
            <w:shd w:val="clear" w:color="auto" w:fill="auto"/>
            <w:noWrap/>
            <w:vAlign w:val="center"/>
            <w:hideMark/>
          </w:tcPr>
          <w:p w14:paraId="3F61A207"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2200</w:t>
            </w:r>
          </w:p>
        </w:tc>
        <w:tc>
          <w:tcPr>
            <w:tcW w:w="1171" w:type="dxa"/>
            <w:tcBorders>
              <w:top w:val="nil"/>
              <w:left w:val="nil"/>
              <w:bottom w:val="single" w:sz="4" w:space="0" w:color="auto"/>
              <w:right w:val="single" w:sz="4" w:space="0" w:color="auto"/>
            </w:tcBorders>
            <w:shd w:val="clear" w:color="auto" w:fill="auto"/>
            <w:noWrap/>
            <w:vAlign w:val="center"/>
            <w:hideMark/>
          </w:tcPr>
          <w:p w14:paraId="1F91C6FA"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1BA6A4AE" w14:textId="77777777" w:rsidTr="006E0533">
        <w:trPr>
          <w:trHeight w:val="102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14:paraId="159F5A33"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3.13</w:t>
            </w:r>
          </w:p>
        </w:tc>
        <w:tc>
          <w:tcPr>
            <w:tcW w:w="6058" w:type="dxa"/>
            <w:tcBorders>
              <w:top w:val="nil"/>
              <w:left w:val="nil"/>
              <w:bottom w:val="single" w:sz="4" w:space="0" w:color="auto"/>
              <w:right w:val="single" w:sz="4" w:space="0" w:color="auto"/>
            </w:tcBorders>
            <w:shd w:val="clear" w:color="auto" w:fill="auto"/>
            <w:vAlign w:val="center"/>
            <w:hideMark/>
          </w:tcPr>
          <w:p w14:paraId="1D541F5C"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 xml:space="preserve">Esamų gelžbetoninių briaunotųjų plokščių paviršiaus nuvalymas </w:t>
            </w:r>
            <w:proofErr w:type="spellStart"/>
            <w:r w:rsidRPr="00BC7F12">
              <w:rPr>
                <w:rFonts w:ascii="Arial" w:hAnsi="Arial" w:cs="Arial"/>
                <w:sz w:val="20"/>
                <w:szCs w:val="20"/>
                <w:highlight w:val="yellow"/>
              </w:rPr>
              <w:t>smėliasrove</w:t>
            </w:r>
            <w:proofErr w:type="spellEnd"/>
            <w:r w:rsidRPr="00BC7F12">
              <w:rPr>
                <w:rFonts w:ascii="Arial" w:hAnsi="Arial" w:cs="Arial"/>
                <w:sz w:val="20"/>
                <w:szCs w:val="20"/>
                <w:highlight w:val="yellow"/>
              </w:rPr>
              <w:t>, paviršiaus atstatymas remontiniais R4 mišiniais ir padengimas elastinga apsaugine/</w:t>
            </w:r>
            <w:proofErr w:type="spellStart"/>
            <w:r w:rsidRPr="00BC7F12">
              <w:rPr>
                <w:rFonts w:ascii="Arial" w:hAnsi="Arial" w:cs="Arial"/>
                <w:sz w:val="20"/>
                <w:szCs w:val="20"/>
                <w:highlight w:val="yellow"/>
              </w:rPr>
              <w:t>antikarbonizacine</w:t>
            </w:r>
            <w:proofErr w:type="spellEnd"/>
            <w:r w:rsidRPr="00BC7F12">
              <w:rPr>
                <w:rFonts w:ascii="Arial" w:hAnsi="Arial" w:cs="Arial"/>
                <w:sz w:val="20"/>
                <w:szCs w:val="20"/>
                <w:highlight w:val="yellow"/>
              </w:rPr>
              <w:t xml:space="preserve"> danga (patalpų viduje)</w:t>
            </w:r>
          </w:p>
        </w:tc>
        <w:tc>
          <w:tcPr>
            <w:tcW w:w="839" w:type="dxa"/>
            <w:tcBorders>
              <w:top w:val="nil"/>
              <w:left w:val="nil"/>
              <w:bottom w:val="single" w:sz="4" w:space="0" w:color="auto"/>
              <w:right w:val="single" w:sz="4" w:space="0" w:color="auto"/>
            </w:tcBorders>
            <w:shd w:val="clear" w:color="auto" w:fill="auto"/>
            <w:vAlign w:val="center"/>
            <w:hideMark/>
          </w:tcPr>
          <w:p w14:paraId="3F43D52D"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m</w:t>
            </w:r>
            <w:r w:rsidRPr="00BC7F12">
              <w:rPr>
                <w:rFonts w:ascii="Arial" w:hAnsi="Arial" w:cs="Arial"/>
                <w:sz w:val="20"/>
                <w:szCs w:val="20"/>
                <w:highlight w:val="yellow"/>
                <w:vertAlign w:val="superscript"/>
              </w:rPr>
              <w:t>2</w:t>
            </w:r>
          </w:p>
        </w:tc>
        <w:tc>
          <w:tcPr>
            <w:tcW w:w="1162" w:type="dxa"/>
            <w:tcBorders>
              <w:top w:val="nil"/>
              <w:left w:val="nil"/>
              <w:bottom w:val="single" w:sz="4" w:space="0" w:color="auto"/>
              <w:right w:val="single" w:sz="4" w:space="0" w:color="auto"/>
            </w:tcBorders>
            <w:shd w:val="clear" w:color="auto" w:fill="auto"/>
            <w:noWrap/>
            <w:vAlign w:val="center"/>
            <w:hideMark/>
          </w:tcPr>
          <w:p w14:paraId="28560780"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1150</w:t>
            </w:r>
          </w:p>
        </w:tc>
        <w:tc>
          <w:tcPr>
            <w:tcW w:w="1171" w:type="dxa"/>
            <w:tcBorders>
              <w:top w:val="nil"/>
              <w:left w:val="nil"/>
              <w:bottom w:val="single" w:sz="4" w:space="0" w:color="auto"/>
              <w:right w:val="single" w:sz="4" w:space="0" w:color="auto"/>
            </w:tcBorders>
            <w:shd w:val="clear" w:color="auto" w:fill="auto"/>
            <w:noWrap/>
            <w:vAlign w:val="center"/>
            <w:hideMark/>
          </w:tcPr>
          <w:p w14:paraId="076A7F69"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755C6EFF" w14:textId="77777777" w:rsidTr="006E0533">
        <w:trPr>
          <w:trHeight w:val="51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14:paraId="63087044"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3.13</w:t>
            </w:r>
          </w:p>
        </w:tc>
        <w:tc>
          <w:tcPr>
            <w:tcW w:w="6058" w:type="dxa"/>
            <w:tcBorders>
              <w:top w:val="nil"/>
              <w:left w:val="nil"/>
              <w:bottom w:val="single" w:sz="4" w:space="0" w:color="auto"/>
              <w:right w:val="single" w:sz="4" w:space="0" w:color="auto"/>
            </w:tcBorders>
            <w:shd w:val="clear" w:color="auto" w:fill="auto"/>
            <w:vAlign w:val="center"/>
            <w:hideMark/>
          </w:tcPr>
          <w:p w14:paraId="55C7BE5D"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Plieninių atraminių staliukų nušveitimas ir naujos apsauginės dangos įrengimas</w:t>
            </w:r>
          </w:p>
        </w:tc>
        <w:tc>
          <w:tcPr>
            <w:tcW w:w="839" w:type="dxa"/>
            <w:tcBorders>
              <w:top w:val="nil"/>
              <w:left w:val="nil"/>
              <w:bottom w:val="single" w:sz="4" w:space="0" w:color="auto"/>
              <w:right w:val="single" w:sz="4" w:space="0" w:color="auto"/>
            </w:tcBorders>
            <w:shd w:val="clear" w:color="auto" w:fill="auto"/>
            <w:vAlign w:val="center"/>
            <w:hideMark/>
          </w:tcPr>
          <w:p w14:paraId="6ADED192"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2</w:t>
            </w:r>
          </w:p>
        </w:tc>
        <w:tc>
          <w:tcPr>
            <w:tcW w:w="1162" w:type="dxa"/>
            <w:tcBorders>
              <w:top w:val="nil"/>
              <w:left w:val="nil"/>
              <w:bottom w:val="single" w:sz="4" w:space="0" w:color="auto"/>
              <w:right w:val="single" w:sz="4" w:space="0" w:color="auto"/>
            </w:tcBorders>
            <w:shd w:val="clear" w:color="auto" w:fill="auto"/>
            <w:noWrap/>
            <w:vAlign w:val="center"/>
            <w:hideMark/>
          </w:tcPr>
          <w:p w14:paraId="011ABB70"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31</w:t>
            </w:r>
          </w:p>
        </w:tc>
        <w:tc>
          <w:tcPr>
            <w:tcW w:w="1171" w:type="dxa"/>
            <w:tcBorders>
              <w:top w:val="nil"/>
              <w:left w:val="nil"/>
              <w:bottom w:val="single" w:sz="4" w:space="0" w:color="auto"/>
              <w:right w:val="single" w:sz="4" w:space="0" w:color="auto"/>
            </w:tcBorders>
            <w:shd w:val="clear" w:color="auto" w:fill="auto"/>
            <w:noWrap/>
            <w:vAlign w:val="center"/>
            <w:hideMark/>
          </w:tcPr>
          <w:p w14:paraId="799572A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7D4E154" w14:textId="77777777" w:rsidTr="006E0533">
        <w:trPr>
          <w:trHeight w:val="285"/>
        </w:trPr>
        <w:tc>
          <w:tcPr>
            <w:tcW w:w="9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61B1B74" w14:textId="6DF0C4E0"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w:t>
            </w:r>
            <w:r w:rsidR="00C208DE">
              <w:rPr>
                <w:rFonts w:ascii="Arial" w:hAnsi="Arial" w:cs="Arial"/>
                <w:sz w:val="20"/>
                <w:szCs w:val="20"/>
              </w:rPr>
              <w:t>.</w:t>
            </w:r>
            <w:r w:rsidRPr="00037049">
              <w:rPr>
                <w:rFonts w:ascii="Arial" w:hAnsi="Arial" w:cs="Arial"/>
                <w:sz w:val="20"/>
                <w:szCs w:val="20"/>
              </w:rPr>
              <w:t>14</w:t>
            </w:r>
          </w:p>
        </w:tc>
        <w:tc>
          <w:tcPr>
            <w:tcW w:w="6058" w:type="dxa"/>
            <w:tcBorders>
              <w:top w:val="nil"/>
              <w:left w:val="nil"/>
              <w:bottom w:val="single" w:sz="4" w:space="0" w:color="auto"/>
              <w:right w:val="single" w:sz="4" w:space="0" w:color="auto"/>
            </w:tcBorders>
            <w:shd w:val="clear" w:color="auto" w:fill="auto"/>
            <w:vAlign w:val="center"/>
            <w:hideMark/>
          </w:tcPr>
          <w:p w14:paraId="08F923DC"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Stogo konstrukcijos įrengimas:</w:t>
            </w:r>
          </w:p>
        </w:tc>
        <w:tc>
          <w:tcPr>
            <w:tcW w:w="839" w:type="dxa"/>
            <w:tcBorders>
              <w:top w:val="nil"/>
              <w:left w:val="nil"/>
              <w:bottom w:val="single" w:sz="4" w:space="0" w:color="auto"/>
              <w:right w:val="single" w:sz="4" w:space="0" w:color="auto"/>
            </w:tcBorders>
            <w:shd w:val="clear" w:color="auto" w:fill="auto"/>
            <w:vAlign w:val="center"/>
            <w:hideMark/>
          </w:tcPr>
          <w:p w14:paraId="58E165F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5A12AE8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14:paraId="19BDF7B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5CB0474C"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2CD50FAF"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vAlign w:val="center"/>
            <w:hideMark/>
          </w:tcPr>
          <w:p w14:paraId="04C780F3"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Z tipo profilis, h=100 mm, t=2 mm</w:t>
            </w:r>
          </w:p>
        </w:tc>
        <w:tc>
          <w:tcPr>
            <w:tcW w:w="839" w:type="dxa"/>
            <w:tcBorders>
              <w:top w:val="nil"/>
              <w:left w:val="nil"/>
              <w:bottom w:val="single" w:sz="4" w:space="0" w:color="auto"/>
              <w:right w:val="single" w:sz="4" w:space="0" w:color="auto"/>
            </w:tcBorders>
            <w:shd w:val="clear" w:color="auto" w:fill="auto"/>
            <w:vAlign w:val="center"/>
            <w:hideMark/>
          </w:tcPr>
          <w:p w14:paraId="74AA8B9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p>
        </w:tc>
        <w:tc>
          <w:tcPr>
            <w:tcW w:w="1162" w:type="dxa"/>
            <w:tcBorders>
              <w:top w:val="nil"/>
              <w:left w:val="nil"/>
              <w:bottom w:val="single" w:sz="4" w:space="0" w:color="auto"/>
              <w:right w:val="single" w:sz="4" w:space="0" w:color="auto"/>
            </w:tcBorders>
            <w:shd w:val="clear" w:color="auto" w:fill="auto"/>
            <w:noWrap/>
            <w:vAlign w:val="center"/>
            <w:hideMark/>
          </w:tcPr>
          <w:p w14:paraId="4DBB261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2920</w:t>
            </w:r>
          </w:p>
        </w:tc>
        <w:tc>
          <w:tcPr>
            <w:tcW w:w="1171" w:type="dxa"/>
            <w:tcBorders>
              <w:top w:val="nil"/>
              <w:left w:val="nil"/>
              <w:bottom w:val="single" w:sz="4" w:space="0" w:color="auto"/>
              <w:right w:val="single" w:sz="4" w:space="0" w:color="auto"/>
            </w:tcBorders>
            <w:shd w:val="clear" w:color="auto" w:fill="auto"/>
            <w:noWrap/>
            <w:vAlign w:val="center"/>
            <w:hideMark/>
          </w:tcPr>
          <w:p w14:paraId="1FB0CCD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0CA212C2"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71AC28F7"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vAlign w:val="center"/>
            <w:hideMark/>
          </w:tcPr>
          <w:p w14:paraId="74AC7D52"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omega tipo profilis, h=50 mm, t=1 mm</w:t>
            </w:r>
          </w:p>
        </w:tc>
        <w:tc>
          <w:tcPr>
            <w:tcW w:w="839" w:type="dxa"/>
            <w:tcBorders>
              <w:top w:val="nil"/>
              <w:left w:val="nil"/>
              <w:bottom w:val="single" w:sz="4" w:space="0" w:color="auto"/>
              <w:right w:val="single" w:sz="4" w:space="0" w:color="auto"/>
            </w:tcBorders>
            <w:shd w:val="clear" w:color="auto" w:fill="auto"/>
            <w:vAlign w:val="center"/>
            <w:hideMark/>
          </w:tcPr>
          <w:p w14:paraId="18509AB8"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p>
        </w:tc>
        <w:tc>
          <w:tcPr>
            <w:tcW w:w="1162" w:type="dxa"/>
            <w:tcBorders>
              <w:top w:val="nil"/>
              <w:left w:val="nil"/>
              <w:bottom w:val="single" w:sz="4" w:space="0" w:color="auto"/>
              <w:right w:val="single" w:sz="4" w:space="0" w:color="auto"/>
            </w:tcBorders>
            <w:shd w:val="clear" w:color="auto" w:fill="auto"/>
            <w:noWrap/>
            <w:vAlign w:val="center"/>
            <w:hideMark/>
          </w:tcPr>
          <w:p w14:paraId="674C35EB"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2920</w:t>
            </w:r>
          </w:p>
        </w:tc>
        <w:tc>
          <w:tcPr>
            <w:tcW w:w="1171" w:type="dxa"/>
            <w:tcBorders>
              <w:top w:val="nil"/>
              <w:left w:val="nil"/>
              <w:bottom w:val="single" w:sz="4" w:space="0" w:color="auto"/>
              <w:right w:val="single" w:sz="4" w:space="0" w:color="auto"/>
            </w:tcBorders>
            <w:shd w:val="clear" w:color="auto" w:fill="auto"/>
            <w:noWrap/>
            <w:vAlign w:val="center"/>
            <w:hideMark/>
          </w:tcPr>
          <w:p w14:paraId="71BD7799"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F5F3BB5" w14:textId="77777777" w:rsidTr="006E0533">
        <w:trPr>
          <w:trHeight w:val="285"/>
        </w:trPr>
        <w:tc>
          <w:tcPr>
            <w:tcW w:w="1018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0B65ECA"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4. Rytinės tribūnos remonto darbai</w:t>
            </w:r>
          </w:p>
        </w:tc>
      </w:tr>
      <w:tr w:rsidR="00037049" w:rsidRPr="00037049" w14:paraId="7C8FD1A3" w14:textId="77777777" w:rsidTr="006E0533">
        <w:trPr>
          <w:trHeight w:val="285"/>
        </w:trPr>
        <w:tc>
          <w:tcPr>
            <w:tcW w:w="956" w:type="dxa"/>
            <w:tcBorders>
              <w:top w:val="nil"/>
              <w:left w:val="single" w:sz="4" w:space="0" w:color="auto"/>
              <w:bottom w:val="nil"/>
              <w:right w:val="nil"/>
            </w:tcBorders>
            <w:shd w:val="clear" w:color="auto" w:fill="auto"/>
            <w:noWrap/>
            <w:vAlign w:val="center"/>
            <w:hideMark/>
          </w:tcPr>
          <w:p w14:paraId="73825DCD"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 </w:t>
            </w:r>
          </w:p>
        </w:tc>
        <w:tc>
          <w:tcPr>
            <w:tcW w:w="6058" w:type="dxa"/>
            <w:tcBorders>
              <w:top w:val="nil"/>
              <w:left w:val="nil"/>
              <w:bottom w:val="nil"/>
              <w:right w:val="nil"/>
            </w:tcBorders>
            <w:shd w:val="clear" w:color="auto" w:fill="auto"/>
            <w:noWrap/>
            <w:vAlign w:val="center"/>
            <w:hideMark/>
          </w:tcPr>
          <w:p w14:paraId="6B557383" w14:textId="77777777" w:rsidR="00037049" w:rsidRPr="00037049" w:rsidRDefault="00037049" w:rsidP="00037049">
            <w:pPr>
              <w:spacing w:after="0" w:line="240" w:lineRule="auto"/>
              <w:jc w:val="center"/>
              <w:rPr>
                <w:rFonts w:ascii="Arial" w:hAnsi="Arial" w:cs="Arial"/>
                <w:b/>
                <w:bCs/>
                <w:sz w:val="20"/>
                <w:szCs w:val="20"/>
              </w:rPr>
            </w:pPr>
          </w:p>
        </w:tc>
        <w:tc>
          <w:tcPr>
            <w:tcW w:w="839" w:type="dxa"/>
            <w:tcBorders>
              <w:top w:val="nil"/>
              <w:left w:val="nil"/>
              <w:bottom w:val="nil"/>
              <w:right w:val="nil"/>
            </w:tcBorders>
            <w:shd w:val="clear" w:color="auto" w:fill="auto"/>
            <w:noWrap/>
            <w:vAlign w:val="center"/>
            <w:hideMark/>
          </w:tcPr>
          <w:p w14:paraId="483D541D"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 </w:t>
            </w:r>
          </w:p>
        </w:tc>
        <w:tc>
          <w:tcPr>
            <w:tcW w:w="1162" w:type="dxa"/>
            <w:tcBorders>
              <w:top w:val="nil"/>
              <w:left w:val="nil"/>
              <w:bottom w:val="nil"/>
              <w:right w:val="nil"/>
            </w:tcBorders>
            <w:shd w:val="clear" w:color="auto" w:fill="auto"/>
            <w:noWrap/>
            <w:vAlign w:val="center"/>
            <w:hideMark/>
          </w:tcPr>
          <w:p w14:paraId="73D0A92F"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 </w:t>
            </w:r>
          </w:p>
        </w:tc>
        <w:tc>
          <w:tcPr>
            <w:tcW w:w="1171" w:type="dxa"/>
            <w:tcBorders>
              <w:top w:val="nil"/>
              <w:left w:val="nil"/>
              <w:bottom w:val="nil"/>
              <w:right w:val="single" w:sz="4" w:space="0" w:color="auto"/>
            </w:tcBorders>
            <w:shd w:val="clear" w:color="auto" w:fill="auto"/>
            <w:noWrap/>
            <w:vAlign w:val="center"/>
            <w:hideMark/>
          </w:tcPr>
          <w:p w14:paraId="26F7694F"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 </w:t>
            </w:r>
          </w:p>
        </w:tc>
      </w:tr>
      <w:tr w:rsidR="00037049" w:rsidRPr="00037049" w14:paraId="05AB5D16" w14:textId="77777777" w:rsidTr="006E0533">
        <w:trPr>
          <w:trHeight w:val="285"/>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A6788"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4.1</w:t>
            </w:r>
          </w:p>
        </w:tc>
        <w:tc>
          <w:tcPr>
            <w:tcW w:w="6058" w:type="dxa"/>
            <w:tcBorders>
              <w:top w:val="single" w:sz="4" w:space="0" w:color="auto"/>
              <w:left w:val="nil"/>
              <w:bottom w:val="single" w:sz="4" w:space="0" w:color="auto"/>
              <w:right w:val="single" w:sz="4" w:space="0" w:color="auto"/>
            </w:tcBorders>
            <w:shd w:val="clear" w:color="auto" w:fill="auto"/>
            <w:noWrap/>
            <w:vAlign w:val="center"/>
            <w:hideMark/>
          </w:tcPr>
          <w:p w14:paraId="7112960F"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Pagrindo įrengimas:</w:t>
            </w:r>
          </w:p>
        </w:tc>
        <w:tc>
          <w:tcPr>
            <w:tcW w:w="839" w:type="dxa"/>
            <w:tcBorders>
              <w:top w:val="single" w:sz="4" w:space="0" w:color="auto"/>
              <w:left w:val="nil"/>
              <w:bottom w:val="single" w:sz="4" w:space="0" w:color="auto"/>
              <w:right w:val="single" w:sz="4" w:space="0" w:color="auto"/>
            </w:tcBorders>
            <w:shd w:val="clear" w:color="auto" w:fill="auto"/>
            <w:vAlign w:val="center"/>
            <w:hideMark/>
          </w:tcPr>
          <w:p w14:paraId="7113AC7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62" w:type="dxa"/>
            <w:tcBorders>
              <w:top w:val="single" w:sz="4" w:space="0" w:color="auto"/>
              <w:left w:val="nil"/>
              <w:bottom w:val="single" w:sz="4" w:space="0" w:color="auto"/>
              <w:right w:val="single" w:sz="4" w:space="0" w:color="auto"/>
            </w:tcBorders>
            <w:shd w:val="clear" w:color="auto" w:fill="auto"/>
            <w:noWrap/>
            <w:vAlign w:val="center"/>
            <w:hideMark/>
          </w:tcPr>
          <w:p w14:paraId="1ACD3F1C"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71" w:type="dxa"/>
            <w:tcBorders>
              <w:top w:val="single" w:sz="4" w:space="0" w:color="auto"/>
              <w:left w:val="nil"/>
              <w:bottom w:val="single" w:sz="4" w:space="0" w:color="auto"/>
              <w:right w:val="single" w:sz="4" w:space="0" w:color="auto"/>
            </w:tcBorders>
            <w:shd w:val="clear" w:color="auto" w:fill="auto"/>
            <w:noWrap/>
            <w:vAlign w:val="center"/>
            <w:hideMark/>
          </w:tcPr>
          <w:p w14:paraId="4EFAC6D9"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17F5A6DF" w14:textId="77777777" w:rsidTr="006E0533">
        <w:trPr>
          <w:trHeight w:val="285"/>
        </w:trPr>
        <w:tc>
          <w:tcPr>
            <w:tcW w:w="9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1EB7D6"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277F51FA" w14:textId="77777777" w:rsidR="00037049" w:rsidRPr="00037049" w:rsidRDefault="00037049" w:rsidP="00037049">
            <w:pPr>
              <w:spacing w:after="0" w:line="240" w:lineRule="auto"/>
              <w:rPr>
                <w:rFonts w:ascii="Arial" w:hAnsi="Arial" w:cs="Arial"/>
                <w:sz w:val="20"/>
                <w:szCs w:val="20"/>
              </w:rPr>
            </w:pPr>
            <w:proofErr w:type="spellStart"/>
            <w:r w:rsidRPr="00037049">
              <w:rPr>
                <w:rFonts w:ascii="Arial" w:hAnsi="Arial" w:cs="Arial"/>
                <w:sz w:val="20"/>
                <w:szCs w:val="20"/>
              </w:rPr>
              <w:t>Geotinklas</w:t>
            </w:r>
            <w:proofErr w:type="spellEnd"/>
            <w:r w:rsidRPr="00037049">
              <w:rPr>
                <w:rFonts w:ascii="Arial" w:hAnsi="Arial" w:cs="Arial"/>
                <w:sz w:val="20"/>
                <w:szCs w:val="20"/>
              </w:rPr>
              <w:t xml:space="preserve"> 40/40 </w:t>
            </w:r>
            <w:proofErr w:type="spellStart"/>
            <w:r w:rsidRPr="00037049">
              <w:rPr>
                <w:rFonts w:ascii="Arial" w:hAnsi="Arial" w:cs="Arial"/>
                <w:sz w:val="20"/>
                <w:szCs w:val="20"/>
              </w:rPr>
              <w:t>kN</w:t>
            </w:r>
            <w:proofErr w:type="spellEnd"/>
            <w:r w:rsidRPr="00037049">
              <w:rPr>
                <w:rFonts w:ascii="Arial" w:hAnsi="Arial" w:cs="Arial"/>
                <w:sz w:val="20"/>
                <w:szCs w:val="20"/>
              </w:rPr>
              <w:t>/m</w:t>
            </w:r>
          </w:p>
        </w:tc>
        <w:tc>
          <w:tcPr>
            <w:tcW w:w="839" w:type="dxa"/>
            <w:tcBorders>
              <w:top w:val="nil"/>
              <w:left w:val="nil"/>
              <w:bottom w:val="single" w:sz="4" w:space="0" w:color="auto"/>
              <w:right w:val="single" w:sz="4" w:space="0" w:color="auto"/>
            </w:tcBorders>
            <w:shd w:val="clear" w:color="auto" w:fill="auto"/>
            <w:vAlign w:val="center"/>
            <w:hideMark/>
          </w:tcPr>
          <w:p w14:paraId="5A78B75D"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2</w:t>
            </w:r>
          </w:p>
        </w:tc>
        <w:tc>
          <w:tcPr>
            <w:tcW w:w="1162" w:type="dxa"/>
            <w:tcBorders>
              <w:top w:val="nil"/>
              <w:left w:val="nil"/>
              <w:bottom w:val="single" w:sz="4" w:space="0" w:color="auto"/>
              <w:right w:val="single" w:sz="4" w:space="0" w:color="auto"/>
            </w:tcBorders>
            <w:shd w:val="clear" w:color="auto" w:fill="auto"/>
            <w:noWrap/>
            <w:vAlign w:val="center"/>
            <w:hideMark/>
          </w:tcPr>
          <w:p w14:paraId="641F58E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4100</w:t>
            </w:r>
          </w:p>
        </w:tc>
        <w:tc>
          <w:tcPr>
            <w:tcW w:w="1171" w:type="dxa"/>
            <w:tcBorders>
              <w:top w:val="nil"/>
              <w:left w:val="nil"/>
              <w:bottom w:val="single" w:sz="4" w:space="0" w:color="auto"/>
              <w:right w:val="single" w:sz="4" w:space="0" w:color="auto"/>
            </w:tcBorders>
            <w:shd w:val="clear" w:color="auto" w:fill="auto"/>
            <w:noWrap/>
            <w:vAlign w:val="center"/>
            <w:hideMark/>
          </w:tcPr>
          <w:p w14:paraId="21A37CC0"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4D933043" w14:textId="77777777" w:rsidTr="006E0533">
        <w:trPr>
          <w:trHeight w:val="285"/>
        </w:trPr>
        <w:tc>
          <w:tcPr>
            <w:tcW w:w="9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0F79AD"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5ABBB252"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Smėlio/žvyro mišinys fr. 0/32, h=680 mm</w:t>
            </w:r>
          </w:p>
        </w:tc>
        <w:tc>
          <w:tcPr>
            <w:tcW w:w="839" w:type="dxa"/>
            <w:tcBorders>
              <w:top w:val="nil"/>
              <w:left w:val="nil"/>
              <w:bottom w:val="single" w:sz="4" w:space="0" w:color="auto"/>
              <w:right w:val="single" w:sz="4" w:space="0" w:color="auto"/>
            </w:tcBorders>
            <w:shd w:val="clear" w:color="auto" w:fill="auto"/>
            <w:vAlign w:val="center"/>
            <w:hideMark/>
          </w:tcPr>
          <w:p w14:paraId="6DB4D0C6"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m</w:t>
            </w:r>
            <w:r w:rsidRPr="00BC7F12">
              <w:rPr>
                <w:rFonts w:ascii="Arial" w:hAnsi="Arial" w:cs="Arial"/>
                <w:sz w:val="20"/>
                <w:szCs w:val="20"/>
                <w:highlight w:val="yellow"/>
                <w:vertAlign w:val="superscript"/>
              </w:rPr>
              <w:t>2</w:t>
            </w:r>
            <w:r w:rsidRPr="00BC7F12">
              <w:rPr>
                <w:rFonts w:ascii="Arial" w:hAnsi="Arial" w:cs="Arial"/>
                <w:sz w:val="20"/>
                <w:szCs w:val="20"/>
                <w:highlight w:val="yellow"/>
              </w:rPr>
              <w:t>/m</w:t>
            </w:r>
            <w:r w:rsidRPr="00BC7F12">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4CBA25BA"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4100/2790</w:t>
            </w:r>
          </w:p>
        </w:tc>
        <w:tc>
          <w:tcPr>
            <w:tcW w:w="1171" w:type="dxa"/>
            <w:tcBorders>
              <w:top w:val="nil"/>
              <w:left w:val="nil"/>
              <w:bottom w:val="single" w:sz="4" w:space="0" w:color="auto"/>
              <w:right w:val="single" w:sz="4" w:space="0" w:color="auto"/>
            </w:tcBorders>
            <w:shd w:val="clear" w:color="auto" w:fill="auto"/>
            <w:noWrap/>
            <w:vAlign w:val="center"/>
            <w:hideMark/>
          </w:tcPr>
          <w:p w14:paraId="1C463CB2"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6338E041" w14:textId="77777777" w:rsidTr="006E0533">
        <w:trPr>
          <w:trHeight w:val="315"/>
        </w:trPr>
        <w:tc>
          <w:tcPr>
            <w:tcW w:w="9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AF4BA4"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39F58920"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 xml:space="preserve">Skalda, </w:t>
            </w:r>
            <w:proofErr w:type="spellStart"/>
            <w:r w:rsidRPr="00BC7F12">
              <w:rPr>
                <w:rFonts w:ascii="Arial" w:hAnsi="Arial" w:cs="Arial"/>
                <w:sz w:val="20"/>
                <w:szCs w:val="20"/>
                <w:highlight w:val="yellow"/>
              </w:rPr>
              <w:t>h</w:t>
            </w:r>
            <w:r w:rsidRPr="00BC7F12">
              <w:rPr>
                <w:rFonts w:ascii="Arial" w:hAnsi="Arial" w:cs="Arial"/>
                <w:sz w:val="20"/>
                <w:szCs w:val="20"/>
                <w:highlight w:val="yellow"/>
                <w:vertAlign w:val="subscript"/>
              </w:rPr>
              <w:t>min</w:t>
            </w:r>
            <w:proofErr w:type="spellEnd"/>
            <w:r w:rsidRPr="00BC7F12">
              <w:rPr>
                <w:rFonts w:ascii="Arial" w:hAnsi="Arial" w:cs="Arial"/>
                <w:sz w:val="20"/>
                <w:szCs w:val="20"/>
                <w:highlight w:val="yellow"/>
              </w:rPr>
              <w:t>=300 mm</w:t>
            </w:r>
          </w:p>
        </w:tc>
        <w:tc>
          <w:tcPr>
            <w:tcW w:w="839" w:type="dxa"/>
            <w:tcBorders>
              <w:top w:val="nil"/>
              <w:left w:val="nil"/>
              <w:bottom w:val="single" w:sz="4" w:space="0" w:color="auto"/>
              <w:right w:val="single" w:sz="4" w:space="0" w:color="auto"/>
            </w:tcBorders>
            <w:shd w:val="clear" w:color="auto" w:fill="auto"/>
            <w:vAlign w:val="center"/>
            <w:hideMark/>
          </w:tcPr>
          <w:p w14:paraId="1B9A7375"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m</w:t>
            </w:r>
            <w:r w:rsidRPr="00BC7F12">
              <w:rPr>
                <w:rFonts w:ascii="Arial" w:hAnsi="Arial" w:cs="Arial"/>
                <w:sz w:val="20"/>
                <w:szCs w:val="20"/>
                <w:highlight w:val="yellow"/>
                <w:vertAlign w:val="superscript"/>
              </w:rPr>
              <w:t>2</w:t>
            </w:r>
            <w:r w:rsidRPr="00BC7F12">
              <w:rPr>
                <w:rFonts w:ascii="Arial" w:hAnsi="Arial" w:cs="Arial"/>
                <w:sz w:val="20"/>
                <w:szCs w:val="20"/>
                <w:highlight w:val="yellow"/>
              </w:rPr>
              <w:t>/m</w:t>
            </w:r>
            <w:r w:rsidRPr="00BC7F12">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0F4C1963"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4100/1980</w:t>
            </w:r>
          </w:p>
        </w:tc>
        <w:tc>
          <w:tcPr>
            <w:tcW w:w="1171" w:type="dxa"/>
            <w:tcBorders>
              <w:top w:val="nil"/>
              <w:left w:val="nil"/>
              <w:bottom w:val="single" w:sz="4" w:space="0" w:color="auto"/>
              <w:right w:val="single" w:sz="4" w:space="0" w:color="auto"/>
            </w:tcBorders>
            <w:shd w:val="clear" w:color="auto" w:fill="auto"/>
            <w:noWrap/>
            <w:vAlign w:val="center"/>
            <w:hideMark/>
          </w:tcPr>
          <w:p w14:paraId="7576A22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121FD1D5" w14:textId="77777777" w:rsidTr="006E0533">
        <w:trPr>
          <w:trHeight w:val="285"/>
        </w:trPr>
        <w:tc>
          <w:tcPr>
            <w:tcW w:w="9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000F22"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555145F2"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Atsijų sl. (iš nesurištųjų mineralinių medžiagų sl. fr. 0/5), h=30 mm</w:t>
            </w:r>
          </w:p>
        </w:tc>
        <w:tc>
          <w:tcPr>
            <w:tcW w:w="839" w:type="dxa"/>
            <w:tcBorders>
              <w:top w:val="nil"/>
              <w:left w:val="nil"/>
              <w:bottom w:val="single" w:sz="4" w:space="0" w:color="auto"/>
              <w:right w:val="single" w:sz="4" w:space="0" w:color="auto"/>
            </w:tcBorders>
            <w:shd w:val="clear" w:color="auto" w:fill="auto"/>
            <w:vAlign w:val="center"/>
            <w:hideMark/>
          </w:tcPr>
          <w:p w14:paraId="29F53067"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m</w:t>
            </w:r>
            <w:r w:rsidRPr="00BC7F12">
              <w:rPr>
                <w:rFonts w:ascii="Arial" w:hAnsi="Arial" w:cs="Arial"/>
                <w:sz w:val="20"/>
                <w:szCs w:val="20"/>
                <w:highlight w:val="yellow"/>
                <w:vertAlign w:val="superscript"/>
              </w:rPr>
              <w:t>2</w:t>
            </w:r>
            <w:r w:rsidRPr="00BC7F12">
              <w:rPr>
                <w:rFonts w:ascii="Arial" w:hAnsi="Arial" w:cs="Arial"/>
                <w:sz w:val="20"/>
                <w:szCs w:val="20"/>
                <w:highlight w:val="yellow"/>
              </w:rPr>
              <w:t>/m</w:t>
            </w:r>
            <w:r w:rsidRPr="00BC7F12">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3E4EB0F1"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3000/90</w:t>
            </w:r>
          </w:p>
        </w:tc>
        <w:tc>
          <w:tcPr>
            <w:tcW w:w="1171" w:type="dxa"/>
            <w:tcBorders>
              <w:top w:val="nil"/>
              <w:left w:val="nil"/>
              <w:bottom w:val="single" w:sz="4" w:space="0" w:color="auto"/>
              <w:right w:val="single" w:sz="4" w:space="0" w:color="auto"/>
            </w:tcBorders>
            <w:shd w:val="clear" w:color="auto" w:fill="auto"/>
            <w:noWrap/>
            <w:vAlign w:val="center"/>
            <w:hideMark/>
          </w:tcPr>
          <w:p w14:paraId="6BE6D900"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7053E4A6" w14:textId="77777777" w:rsidTr="006E0533">
        <w:trPr>
          <w:trHeight w:val="285"/>
        </w:trPr>
        <w:tc>
          <w:tcPr>
            <w:tcW w:w="9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C1A388"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4.2</w:t>
            </w:r>
          </w:p>
        </w:tc>
        <w:tc>
          <w:tcPr>
            <w:tcW w:w="6058" w:type="dxa"/>
            <w:tcBorders>
              <w:top w:val="nil"/>
              <w:left w:val="nil"/>
              <w:bottom w:val="single" w:sz="4" w:space="0" w:color="auto"/>
              <w:right w:val="single" w:sz="4" w:space="0" w:color="auto"/>
            </w:tcBorders>
            <w:shd w:val="clear" w:color="auto" w:fill="auto"/>
            <w:noWrap/>
            <w:vAlign w:val="center"/>
            <w:hideMark/>
          </w:tcPr>
          <w:p w14:paraId="44AB795D"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Gręžtinių polių įrengimas</w:t>
            </w:r>
          </w:p>
        </w:tc>
        <w:tc>
          <w:tcPr>
            <w:tcW w:w="839" w:type="dxa"/>
            <w:tcBorders>
              <w:top w:val="nil"/>
              <w:left w:val="nil"/>
              <w:bottom w:val="single" w:sz="4" w:space="0" w:color="auto"/>
              <w:right w:val="single" w:sz="4" w:space="0" w:color="auto"/>
            </w:tcBorders>
            <w:shd w:val="clear" w:color="auto" w:fill="auto"/>
            <w:vAlign w:val="center"/>
            <w:hideMark/>
          </w:tcPr>
          <w:p w14:paraId="015BC04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37EC0EF4"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14:paraId="76067217"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0D4AED2C"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5D779DBA"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50EAD84A"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Diametras Ø300 mm</w:t>
            </w:r>
          </w:p>
        </w:tc>
        <w:tc>
          <w:tcPr>
            <w:tcW w:w="839" w:type="dxa"/>
            <w:tcBorders>
              <w:top w:val="nil"/>
              <w:left w:val="nil"/>
              <w:bottom w:val="single" w:sz="4" w:space="0" w:color="auto"/>
              <w:right w:val="single" w:sz="4" w:space="0" w:color="auto"/>
            </w:tcBorders>
            <w:shd w:val="clear" w:color="auto" w:fill="auto"/>
            <w:vAlign w:val="center"/>
            <w:hideMark/>
          </w:tcPr>
          <w:p w14:paraId="5C78620D"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vnt./m</w:t>
            </w:r>
          </w:p>
        </w:tc>
        <w:tc>
          <w:tcPr>
            <w:tcW w:w="1162" w:type="dxa"/>
            <w:tcBorders>
              <w:top w:val="nil"/>
              <w:left w:val="nil"/>
              <w:bottom w:val="single" w:sz="4" w:space="0" w:color="auto"/>
              <w:right w:val="single" w:sz="4" w:space="0" w:color="auto"/>
            </w:tcBorders>
            <w:shd w:val="clear" w:color="auto" w:fill="auto"/>
            <w:noWrap/>
            <w:vAlign w:val="center"/>
            <w:hideMark/>
          </w:tcPr>
          <w:p w14:paraId="11567E64"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24/92</w:t>
            </w:r>
          </w:p>
        </w:tc>
        <w:tc>
          <w:tcPr>
            <w:tcW w:w="1171" w:type="dxa"/>
            <w:tcBorders>
              <w:top w:val="nil"/>
              <w:left w:val="nil"/>
              <w:bottom w:val="single" w:sz="4" w:space="0" w:color="auto"/>
              <w:right w:val="single" w:sz="4" w:space="0" w:color="auto"/>
            </w:tcBorders>
            <w:shd w:val="clear" w:color="auto" w:fill="auto"/>
            <w:noWrap/>
            <w:vAlign w:val="center"/>
            <w:hideMark/>
          </w:tcPr>
          <w:p w14:paraId="3E3B8ADC"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176038D9"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0E795CE5"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60ED8199"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Diametras Ø450 mm</w:t>
            </w:r>
          </w:p>
        </w:tc>
        <w:tc>
          <w:tcPr>
            <w:tcW w:w="839" w:type="dxa"/>
            <w:tcBorders>
              <w:top w:val="nil"/>
              <w:left w:val="nil"/>
              <w:bottom w:val="single" w:sz="4" w:space="0" w:color="auto"/>
              <w:right w:val="single" w:sz="4" w:space="0" w:color="auto"/>
            </w:tcBorders>
            <w:shd w:val="clear" w:color="auto" w:fill="auto"/>
            <w:vAlign w:val="center"/>
            <w:hideMark/>
          </w:tcPr>
          <w:p w14:paraId="1291C492"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vnt./m</w:t>
            </w:r>
          </w:p>
        </w:tc>
        <w:tc>
          <w:tcPr>
            <w:tcW w:w="1162" w:type="dxa"/>
            <w:tcBorders>
              <w:top w:val="nil"/>
              <w:left w:val="nil"/>
              <w:bottom w:val="single" w:sz="4" w:space="0" w:color="auto"/>
              <w:right w:val="single" w:sz="4" w:space="0" w:color="auto"/>
            </w:tcBorders>
            <w:shd w:val="clear" w:color="auto" w:fill="auto"/>
            <w:noWrap/>
            <w:vAlign w:val="center"/>
            <w:hideMark/>
          </w:tcPr>
          <w:p w14:paraId="7D2EBD6C"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16/128</w:t>
            </w:r>
          </w:p>
        </w:tc>
        <w:tc>
          <w:tcPr>
            <w:tcW w:w="1171" w:type="dxa"/>
            <w:tcBorders>
              <w:top w:val="nil"/>
              <w:left w:val="nil"/>
              <w:bottom w:val="single" w:sz="4" w:space="0" w:color="auto"/>
              <w:right w:val="single" w:sz="4" w:space="0" w:color="auto"/>
            </w:tcBorders>
            <w:shd w:val="clear" w:color="auto" w:fill="auto"/>
            <w:noWrap/>
            <w:vAlign w:val="center"/>
            <w:hideMark/>
          </w:tcPr>
          <w:p w14:paraId="0525D4C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33FEE5AC"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6171A7E9"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60436FA2"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Betonas C30/37</w:t>
            </w:r>
          </w:p>
        </w:tc>
        <w:tc>
          <w:tcPr>
            <w:tcW w:w="839" w:type="dxa"/>
            <w:tcBorders>
              <w:top w:val="nil"/>
              <w:left w:val="nil"/>
              <w:bottom w:val="single" w:sz="4" w:space="0" w:color="auto"/>
              <w:right w:val="single" w:sz="4" w:space="0" w:color="auto"/>
            </w:tcBorders>
            <w:shd w:val="clear" w:color="auto" w:fill="auto"/>
            <w:vAlign w:val="center"/>
            <w:hideMark/>
          </w:tcPr>
          <w:p w14:paraId="161E7977"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m</w:t>
            </w:r>
            <w:r w:rsidRPr="00BC7F12">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2A267504"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26,9</w:t>
            </w:r>
          </w:p>
        </w:tc>
        <w:tc>
          <w:tcPr>
            <w:tcW w:w="1171" w:type="dxa"/>
            <w:tcBorders>
              <w:top w:val="nil"/>
              <w:left w:val="nil"/>
              <w:bottom w:val="single" w:sz="4" w:space="0" w:color="auto"/>
              <w:right w:val="single" w:sz="4" w:space="0" w:color="auto"/>
            </w:tcBorders>
            <w:shd w:val="clear" w:color="auto" w:fill="auto"/>
            <w:noWrap/>
            <w:vAlign w:val="center"/>
            <w:hideMark/>
          </w:tcPr>
          <w:p w14:paraId="2063E96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7F256AB4"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54BDC09D"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0E932BAB"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Armatūra B500B</w:t>
            </w:r>
          </w:p>
        </w:tc>
        <w:tc>
          <w:tcPr>
            <w:tcW w:w="839" w:type="dxa"/>
            <w:tcBorders>
              <w:top w:val="nil"/>
              <w:left w:val="nil"/>
              <w:bottom w:val="single" w:sz="4" w:space="0" w:color="auto"/>
              <w:right w:val="single" w:sz="4" w:space="0" w:color="auto"/>
            </w:tcBorders>
            <w:shd w:val="clear" w:color="auto" w:fill="auto"/>
            <w:vAlign w:val="center"/>
            <w:hideMark/>
          </w:tcPr>
          <w:p w14:paraId="3EFEF06D"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kg</w:t>
            </w:r>
          </w:p>
        </w:tc>
        <w:tc>
          <w:tcPr>
            <w:tcW w:w="1162" w:type="dxa"/>
            <w:tcBorders>
              <w:top w:val="nil"/>
              <w:left w:val="nil"/>
              <w:bottom w:val="single" w:sz="4" w:space="0" w:color="auto"/>
              <w:right w:val="single" w:sz="4" w:space="0" w:color="auto"/>
            </w:tcBorders>
            <w:shd w:val="clear" w:color="auto" w:fill="auto"/>
            <w:noWrap/>
            <w:vAlign w:val="center"/>
            <w:hideMark/>
          </w:tcPr>
          <w:p w14:paraId="555A4D01"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4035</w:t>
            </w:r>
          </w:p>
        </w:tc>
        <w:tc>
          <w:tcPr>
            <w:tcW w:w="1171" w:type="dxa"/>
            <w:tcBorders>
              <w:top w:val="nil"/>
              <w:left w:val="nil"/>
              <w:bottom w:val="single" w:sz="4" w:space="0" w:color="auto"/>
              <w:right w:val="single" w:sz="4" w:space="0" w:color="auto"/>
            </w:tcBorders>
            <w:shd w:val="clear" w:color="auto" w:fill="auto"/>
            <w:noWrap/>
            <w:vAlign w:val="center"/>
            <w:hideMark/>
          </w:tcPr>
          <w:p w14:paraId="0448FD2D"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1AE3D9FD" w14:textId="77777777" w:rsidTr="006E0533">
        <w:trPr>
          <w:trHeight w:val="285"/>
        </w:trPr>
        <w:tc>
          <w:tcPr>
            <w:tcW w:w="9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7B86E8"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4.3</w:t>
            </w:r>
          </w:p>
        </w:tc>
        <w:tc>
          <w:tcPr>
            <w:tcW w:w="6058" w:type="dxa"/>
            <w:tcBorders>
              <w:top w:val="nil"/>
              <w:left w:val="nil"/>
              <w:bottom w:val="single" w:sz="4" w:space="0" w:color="auto"/>
              <w:right w:val="single" w:sz="4" w:space="0" w:color="auto"/>
            </w:tcBorders>
            <w:shd w:val="clear" w:color="auto" w:fill="auto"/>
            <w:noWrap/>
            <w:vAlign w:val="center"/>
            <w:hideMark/>
          </w:tcPr>
          <w:p w14:paraId="72F35482" w14:textId="77777777" w:rsidR="00037049" w:rsidRPr="00037049" w:rsidRDefault="00037049" w:rsidP="00037049">
            <w:pPr>
              <w:spacing w:after="0" w:line="240" w:lineRule="auto"/>
              <w:rPr>
                <w:rFonts w:ascii="Arial" w:hAnsi="Arial" w:cs="Arial"/>
                <w:sz w:val="20"/>
                <w:szCs w:val="20"/>
              </w:rPr>
            </w:pPr>
            <w:proofErr w:type="spellStart"/>
            <w:r w:rsidRPr="00037049">
              <w:rPr>
                <w:rFonts w:ascii="Arial" w:hAnsi="Arial" w:cs="Arial"/>
                <w:sz w:val="20"/>
                <w:szCs w:val="20"/>
              </w:rPr>
              <w:t>Rostverkų</w:t>
            </w:r>
            <w:proofErr w:type="spellEnd"/>
            <w:r w:rsidRPr="00037049">
              <w:rPr>
                <w:rFonts w:ascii="Arial" w:hAnsi="Arial" w:cs="Arial"/>
                <w:sz w:val="20"/>
                <w:szCs w:val="20"/>
              </w:rPr>
              <w:t xml:space="preserve"> įrengimas:</w:t>
            </w:r>
          </w:p>
        </w:tc>
        <w:tc>
          <w:tcPr>
            <w:tcW w:w="839" w:type="dxa"/>
            <w:tcBorders>
              <w:top w:val="nil"/>
              <w:left w:val="nil"/>
              <w:bottom w:val="single" w:sz="4" w:space="0" w:color="auto"/>
              <w:right w:val="single" w:sz="4" w:space="0" w:color="auto"/>
            </w:tcBorders>
            <w:shd w:val="clear" w:color="auto" w:fill="auto"/>
            <w:vAlign w:val="center"/>
            <w:hideMark/>
          </w:tcPr>
          <w:p w14:paraId="7BFE0472"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5AFD881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14:paraId="4B5BC6BB"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715759C1"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322E8186"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3D2BB783"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Betonas C30/37</w:t>
            </w:r>
          </w:p>
        </w:tc>
        <w:tc>
          <w:tcPr>
            <w:tcW w:w="839" w:type="dxa"/>
            <w:tcBorders>
              <w:top w:val="nil"/>
              <w:left w:val="nil"/>
              <w:bottom w:val="single" w:sz="4" w:space="0" w:color="auto"/>
              <w:right w:val="single" w:sz="4" w:space="0" w:color="auto"/>
            </w:tcBorders>
            <w:shd w:val="clear" w:color="auto" w:fill="auto"/>
            <w:vAlign w:val="center"/>
            <w:hideMark/>
          </w:tcPr>
          <w:p w14:paraId="512C0184"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2043187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279</w:t>
            </w:r>
          </w:p>
        </w:tc>
        <w:tc>
          <w:tcPr>
            <w:tcW w:w="1171" w:type="dxa"/>
            <w:tcBorders>
              <w:top w:val="nil"/>
              <w:left w:val="nil"/>
              <w:bottom w:val="single" w:sz="4" w:space="0" w:color="auto"/>
              <w:right w:val="single" w:sz="4" w:space="0" w:color="auto"/>
            </w:tcBorders>
            <w:shd w:val="clear" w:color="auto" w:fill="auto"/>
            <w:noWrap/>
            <w:vAlign w:val="center"/>
            <w:hideMark/>
          </w:tcPr>
          <w:p w14:paraId="490F770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13D4061F"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3F1B431D"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13EA8F12"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Armatūra B500B</w:t>
            </w:r>
          </w:p>
        </w:tc>
        <w:tc>
          <w:tcPr>
            <w:tcW w:w="839" w:type="dxa"/>
            <w:tcBorders>
              <w:top w:val="nil"/>
              <w:left w:val="nil"/>
              <w:bottom w:val="single" w:sz="4" w:space="0" w:color="auto"/>
              <w:right w:val="single" w:sz="4" w:space="0" w:color="auto"/>
            </w:tcBorders>
            <w:shd w:val="clear" w:color="auto" w:fill="auto"/>
            <w:vAlign w:val="center"/>
            <w:hideMark/>
          </w:tcPr>
          <w:p w14:paraId="287F6FB8"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kg</w:t>
            </w:r>
          </w:p>
        </w:tc>
        <w:tc>
          <w:tcPr>
            <w:tcW w:w="1162" w:type="dxa"/>
            <w:tcBorders>
              <w:top w:val="nil"/>
              <w:left w:val="nil"/>
              <w:bottom w:val="single" w:sz="4" w:space="0" w:color="auto"/>
              <w:right w:val="single" w:sz="4" w:space="0" w:color="auto"/>
            </w:tcBorders>
            <w:shd w:val="clear" w:color="auto" w:fill="auto"/>
            <w:noWrap/>
            <w:vAlign w:val="center"/>
            <w:hideMark/>
          </w:tcPr>
          <w:p w14:paraId="3BEDB8F1"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41850</w:t>
            </w:r>
          </w:p>
        </w:tc>
        <w:tc>
          <w:tcPr>
            <w:tcW w:w="1171" w:type="dxa"/>
            <w:tcBorders>
              <w:top w:val="nil"/>
              <w:left w:val="nil"/>
              <w:bottom w:val="single" w:sz="4" w:space="0" w:color="auto"/>
              <w:right w:val="single" w:sz="4" w:space="0" w:color="auto"/>
            </w:tcBorders>
            <w:shd w:val="clear" w:color="auto" w:fill="auto"/>
            <w:noWrap/>
            <w:vAlign w:val="center"/>
            <w:hideMark/>
          </w:tcPr>
          <w:p w14:paraId="29DCB9E3"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7C7A2FD3" w14:textId="77777777" w:rsidTr="006E0533">
        <w:trPr>
          <w:trHeight w:val="285"/>
        </w:trPr>
        <w:tc>
          <w:tcPr>
            <w:tcW w:w="9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FB7FC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4.4</w:t>
            </w:r>
          </w:p>
        </w:tc>
        <w:tc>
          <w:tcPr>
            <w:tcW w:w="6058" w:type="dxa"/>
            <w:tcBorders>
              <w:top w:val="nil"/>
              <w:left w:val="nil"/>
              <w:bottom w:val="single" w:sz="4" w:space="0" w:color="auto"/>
              <w:right w:val="single" w:sz="4" w:space="0" w:color="auto"/>
            </w:tcBorders>
            <w:shd w:val="clear" w:color="auto" w:fill="auto"/>
            <w:noWrap/>
            <w:vAlign w:val="center"/>
            <w:hideMark/>
          </w:tcPr>
          <w:p w14:paraId="16617E5D"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Surenkamų gelžbetoninių bokštelių įrengimas</w:t>
            </w:r>
          </w:p>
        </w:tc>
        <w:tc>
          <w:tcPr>
            <w:tcW w:w="839" w:type="dxa"/>
            <w:tcBorders>
              <w:top w:val="nil"/>
              <w:left w:val="nil"/>
              <w:bottom w:val="single" w:sz="4" w:space="0" w:color="auto"/>
              <w:right w:val="single" w:sz="4" w:space="0" w:color="auto"/>
            </w:tcBorders>
            <w:shd w:val="clear" w:color="auto" w:fill="auto"/>
            <w:vAlign w:val="center"/>
            <w:hideMark/>
          </w:tcPr>
          <w:p w14:paraId="35396870"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vnt.</w:t>
            </w:r>
          </w:p>
        </w:tc>
        <w:tc>
          <w:tcPr>
            <w:tcW w:w="1162" w:type="dxa"/>
            <w:tcBorders>
              <w:top w:val="nil"/>
              <w:left w:val="nil"/>
              <w:bottom w:val="single" w:sz="4" w:space="0" w:color="auto"/>
              <w:right w:val="single" w:sz="4" w:space="0" w:color="auto"/>
            </w:tcBorders>
            <w:shd w:val="clear" w:color="auto" w:fill="auto"/>
            <w:noWrap/>
            <w:vAlign w:val="center"/>
            <w:hideMark/>
          </w:tcPr>
          <w:p w14:paraId="7668626E"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4</w:t>
            </w:r>
          </w:p>
        </w:tc>
        <w:tc>
          <w:tcPr>
            <w:tcW w:w="1171" w:type="dxa"/>
            <w:tcBorders>
              <w:top w:val="nil"/>
              <w:left w:val="nil"/>
              <w:bottom w:val="single" w:sz="4" w:space="0" w:color="auto"/>
              <w:right w:val="single" w:sz="4" w:space="0" w:color="auto"/>
            </w:tcBorders>
            <w:shd w:val="clear" w:color="auto" w:fill="auto"/>
            <w:noWrap/>
            <w:vAlign w:val="center"/>
            <w:hideMark/>
          </w:tcPr>
          <w:p w14:paraId="1D951CA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10D387D"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7689B214"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1B818FFF"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Betonas C35/45</w:t>
            </w:r>
          </w:p>
        </w:tc>
        <w:tc>
          <w:tcPr>
            <w:tcW w:w="839" w:type="dxa"/>
            <w:tcBorders>
              <w:top w:val="nil"/>
              <w:left w:val="nil"/>
              <w:bottom w:val="single" w:sz="4" w:space="0" w:color="auto"/>
              <w:right w:val="single" w:sz="4" w:space="0" w:color="auto"/>
            </w:tcBorders>
            <w:shd w:val="clear" w:color="auto" w:fill="auto"/>
            <w:vAlign w:val="center"/>
            <w:hideMark/>
          </w:tcPr>
          <w:p w14:paraId="547DDE4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7BC67122"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18,8</w:t>
            </w:r>
          </w:p>
        </w:tc>
        <w:tc>
          <w:tcPr>
            <w:tcW w:w="1171" w:type="dxa"/>
            <w:tcBorders>
              <w:top w:val="nil"/>
              <w:left w:val="nil"/>
              <w:bottom w:val="single" w:sz="4" w:space="0" w:color="auto"/>
              <w:right w:val="single" w:sz="4" w:space="0" w:color="auto"/>
            </w:tcBorders>
            <w:shd w:val="clear" w:color="auto" w:fill="auto"/>
            <w:noWrap/>
            <w:vAlign w:val="center"/>
            <w:hideMark/>
          </w:tcPr>
          <w:p w14:paraId="06EF2FE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EAD0B99"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133CD427"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1FA38D40"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 xml:space="preserve">Betonas C30/37 (tauriniai </w:t>
            </w:r>
            <w:proofErr w:type="spellStart"/>
            <w:r w:rsidRPr="00BC7F12">
              <w:rPr>
                <w:rFonts w:ascii="Arial" w:hAnsi="Arial" w:cs="Arial"/>
                <w:sz w:val="20"/>
                <w:szCs w:val="20"/>
                <w:highlight w:val="yellow"/>
              </w:rPr>
              <w:t>rostverkai</w:t>
            </w:r>
            <w:proofErr w:type="spellEnd"/>
            <w:r w:rsidRPr="00BC7F12">
              <w:rPr>
                <w:rFonts w:ascii="Arial" w:hAnsi="Arial" w:cs="Arial"/>
                <w:sz w:val="20"/>
                <w:szCs w:val="20"/>
                <w:highlight w:val="yellow"/>
              </w:rPr>
              <w:t>)</w:t>
            </w:r>
          </w:p>
        </w:tc>
        <w:tc>
          <w:tcPr>
            <w:tcW w:w="839" w:type="dxa"/>
            <w:tcBorders>
              <w:top w:val="nil"/>
              <w:left w:val="nil"/>
              <w:bottom w:val="single" w:sz="4" w:space="0" w:color="auto"/>
              <w:right w:val="single" w:sz="4" w:space="0" w:color="auto"/>
            </w:tcBorders>
            <w:shd w:val="clear" w:color="auto" w:fill="auto"/>
            <w:vAlign w:val="center"/>
            <w:hideMark/>
          </w:tcPr>
          <w:p w14:paraId="606E82C0"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m</w:t>
            </w:r>
            <w:r w:rsidRPr="00BC7F12">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0A9AE9ED"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4,4</w:t>
            </w:r>
          </w:p>
        </w:tc>
        <w:tc>
          <w:tcPr>
            <w:tcW w:w="1171" w:type="dxa"/>
            <w:tcBorders>
              <w:top w:val="nil"/>
              <w:left w:val="nil"/>
              <w:bottom w:val="single" w:sz="4" w:space="0" w:color="auto"/>
              <w:right w:val="single" w:sz="4" w:space="0" w:color="auto"/>
            </w:tcBorders>
            <w:shd w:val="clear" w:color="auto" w:fill="auto"/>
            <w:noWrap/>
            <w:vAlign w:val="center"/>
            <w:hideMark/>
          </w:tcPr>
          <w:p w14:paraId="740CEB5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3705F739"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3FA2BFD4"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61A5FA49"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Armatūra B500B</w:t>
            </w:r>
          </w:p>
        </w:tc>
        <w:tc>
          <w:tcPr>
            <w:tcW w:w="839" w:type="dxa"/>
            <w:tcBorders>
              <w:top w:val="nil"/>
              <w:left w:val="nil"/>
              <w:bottom w:val="single" w:sz="4" w:space="0" w:color="auto"/>
              <w:right w:val="single" w:sz="4" w:space="0" w:color="auto"/>
            </w:tcBorders>
            <w:shd w:val="clear" w:color="auto" w:fill="auto"/>
            <w:vAlign w:val="center"/>
            <w:hideMark/>
          </w:tcPr>
          <w:p w14:paraId="377FAD4B"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kg</w:t>
            </w:r>
          </w:p>
        </w:tc>
        <w:tc>
          <w:tcPr>
            <w:tcW w:w="1162" w:type="dxa"/>
            <w:tcBorders>
              <w:top w:val="nil"/>
              <w:left w:val="nil"/>
              <w:bottom w:val="single" w:sz="4" w:space="0" w:color="auto"/>
              <w:right w:val="single" w:sz="4" w:space="0" w:color="auto"/>
            </w:tcBorders>
            <w:shd w:val="clear" w:color="auto" w:fill="auto"/>
            <w:noWrap/>
            <w:vAlign w:val="center"/>
            <w:hideMark/>
          </w:tcPr>
          <w:p w14:paraId="3827E9DE"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660</w:t>
            </w:r>
          </w:p>
        </w:tc>
        <w:tc>
          <w:tcPr>
            <w:tcW w:w="1171" w:type="dxa"/>
            <w:tcBorders>
              <w:top w:val="nil"/>
              <w:left w:val="nil"/>
              <w:bottom w:val="single" w:sz="4" w:space="0" w:color="auto"/>
              <w:right w:val="single" w:sz="4" w:space="0" w:color="auto"/>
            </w:tcBorders>
            <w:shd w:val="clear" w:color="auto" w:fill="auto"/>
            <w:noWrap/>
            <w:vAlign w:val="center"/>
            <w:hideMark/>
          </w:tcPr>
          <w:p w14:paraId="6E43B86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481A6F8E"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7AEA1B59"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022816C7"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Smulkiagrūdis betonas C35/45</w:t>
            </w:r>
          </w:p>
        </w:tc>
        <w:tc>
          <w:tcPr>
            <w:tcW w:w="839" w:type="dxa"/>
            <w:tcBorders>
              <w:top w:val="nil"/>
              <w:left w:val="nil"/>
              <w:bottom w:val="single" w:sz="4" w:space="0" w:color="auto"/>
              <w:right w:val="single" w:sz="4" w:space="0" w:color="auto"/>
            </w:tcBorders>
            <w:shd w:val="clear" w:color="auto" w:fill="auto"/>
            <w:vAlign w:val="center"/>
            <w:hideMark/>
          </w:tcPr>
          <w:p w14:paraId="56FE8411"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7D1D6DB8"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0,2</w:t>
            </w:r>
          </w:p>
        </w:tc>
        <w:tc>
          <w:tcPr>
            <w:tcW w:w="1171" w:type="dxa"/>
            <w:tcBorders>
              <w:top w:val="nil"/>
              <w:left w:val="nil"/>
              <w:bottom w:val="single" w:sz="4" w:space="0" w:color="auto"/>
              <w:right w:val="single" w:sz="4" w:space="0" w:color="auto"/>
            </w:tcBorders>
            <w:shd w:val="clear" w:color="auto" w:fill="auto"/>
            <w:noWrap/>
            <w:vAlign w:val="center"/>
            <w:hideMark/>
          </w:tcPr>
          <w:p w14:paraId="6D07321D"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6AC0E1F5" w14:textId="77777777" w:rsidTr="006E0533">
        <w:trPr>
          <w:trHeight w:val="285"/>
        </w:trPr>
        <w:tc>
          <w:tcPr>
            <w:tcW w:w="9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367F84"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4.5</w:t>
            </w:r>
          </w:p>
        </w:tc>
        <w:tc>
          <w:tcPr>
            <w:tcW w:w="6058" w:type="dxa"/>
            <w:tcBorders>
              <w:top w:val="nil"/>
              <w:left w:val="nil"/>
              <w:bottom w:val="single" w:sz="4" w:space="0" w:color="auto"/>
              <w:right w:val="single" w:sz="4" w:space="0" w:color="auto"/>
            </w:tcBorders>
            <w:shd w:val="clear" w:color="auto" w:fill="auto"/>
            <w:noWrap/>
            <w:vAlign w:val="center"/>
            <w:hideMark/>
          </w:tcPr>
          <w:p w14:paraId="7AC6B820"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Monolitinių laiptų įrengimas:</w:t>
            </w:r>
          </w:p>
        </w:tc>
        <w:tc>
          <w:tcPr>
            <w:tcW w:w="839" w:type="dxa"/>
            <w:tcBorders>
              <w:top w:val="nil"/>
              <w:left w:val="nil"/>
              <w:bottom w:val="single" w:sz="4" w:space="0" w:color="auto"/>
              <w:right w:val="single" w:sz="4" w:space="0" w:color="auto"/>
            </w:tcBorders>
            <w:shd w:val="clear" w:color="auto" w:fill="auto"/>
            <w:vAlign w:val="center"/>
            <w:hideMark/>
          </w:tcPr>
          <w:p w14:paraId="3492A746" w14:textId="3558863D" w:rsidR="00037049" w:rsidRPr="00037049" w:rsidRDefault="00037049" w:rsidP="00037049">
            <w:pPr>
              <w:spacing w:after="0" w:line="240" w:lineRule="auto"/>
              <w:jc w:val="center"/>
              <w:rPr>
                <w:rFonts w:ascii="Arial" w:hAnsi="Arial" w:cs="Arial"/>
                <w:sz w:val="20"/>
                <w:szCs w:val="20"/>
              </w:rPr>
            </w:pPr>
          </w:p>
        </w:tc>
        <w:tc>
          <w:tcPr>
            <w:tcW w:w="1162" w:type="dxa"/>
            <w:tcBorders>
              <w:top w:val="nil"/>
              <w:left w:val="nil"/>
              <w:bottom w:val="single" w:sz="4" w:space="0" w:color="auto"/>
              <w:right w:val="single" w:sz="4" w:space="0" w:color="auto"/>
            </w:tcBorders>
            <w:shd w:val="clear" w:color="auto" w:fill="auto"/>
            <w:noWrap/>
            <w:vAlign w:val="center"/>
            <w:hideMark/>
          </w:tcPr>
          <w:p w14:paraId="792807C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14:paraId="0FC0992C"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11F5D6DC"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04A95DF5"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70862D55"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Betonas C35/45</w:t>
            </w:r>
          </w:p>
        </w:tc>
        <w:tc>
          <w:tcPr>
            <w:tcW w:w="839" w:type="dxa"/>
            <w:tcBorders>
              <w:top w:val="nil"/>
              <w:left w:val="nil"/>
              <w:bottom w:val="single" w:sz="4" w:space="0" w:color="auto"/>
              <w:right w:val="single" w:sz="4" w:space="0" w:color="auto"/>
            </w:tcBorders>
            <w:shd w:val="clear" w:color="auto" w:fill="auto"/>
            <w:vAlign w:val="center"/>
            <w:hideMark/>
          </w:tcPr>
          <w:p w14:paraId="668611F5"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m</w:t>
            </w:r>
            <w:r w:rsidRPr="00BC7F12">
              <w:rPr>
                <w:rFonts w:ascii="Arial" w:hAnsi="Arial" w:cs="Arial"/>
                <w:sz w:val="20"/>
                <w:szCs w:val="20"/>
                <w:highlight w:val="yellow"/>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406BDC6A"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51,8</w:t>
            </w:r>
          </w:p>
        </w:tc>
        <w:tc>
          <w:tcPr>
            <w:tcW w:w="1171" w:type="dxa"/>
            <w:tcBorders>
              <w:top w:val="nil"/>
              <w:left w:val="nil"/>
              <w:bottom w:val="single" w:sz="4" w:space="0" w:color="auto"/>
              <w:right w:val="single" w:sz="4" w:space="0" w:color="auto"/>
            </w:tcBorders>
            <w:shd w:val="clear" w:color="auto" w:fill="auto"/>
            <w:noWrap/>
            <w:vAlign w:val="center"/>
            <w:hideMark/>
          </w:tcPr>
          <w:p w14:paraId="04F3A461"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5621A6C8"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1F40838D"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09037298" w14:textId="77777777" w:rsidR="00037049" w:rsidRPr="00BC7F12" w:rsidRDefault="00037049" w:rsidP="00037049">
            <w:pPr>
              <w:spacing w:after="0" w:line="240" w:lineRule="auto"/>
              <w:rPr>
                <w:rFonts w:ascii="Arial" w:hAnsi="Arial" w:cs="Arial"/>
                <w:sz w:val="20"/>
                <w:szCs w:val="20"/>
                <w:highlight w:val="yellow"/>
              </w:rPr>
            </w:pPr>
            <w:r w:rsidRPr="00BC7F12">
              <w:rPr>
                <w:rFonts w:ascii="Arial" w:hAnsi="Arial" w:cs="Arial"/>
                <w:sz w:val="20"/>
                <w:szCs w:val="20"/>
                <w:highlight w:val="yellow"/>
              </w:rPr>
              <w:t>Armatūra B500B</w:t>
            </w:r>
          </w:p>
        </w:tc>
        <w:tc>
          <w:tcPr>
            <w:tcW w:w="839" w:type="dxa"/>
            <w:tcBorders>
              <w:top w:val="nil"/>
              <w:left w:val="nil"/>
              <w:bottom w:val="single" w:sz="4" w:space="0" w:color="auto"/>
              <w:right w:val="single" w:sz="4" w:space="0" w:color="auto"/>
            </w:tcBorders>
            <w:shd w:val="clear" w:color="auto" w:fill="auto"/>
            <w:vAlign w:val="center"/>
            <w:hideMark/>
          </w:tcPr>
          <w:p w14:paraId="644FF7CD"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kg</w:t>
            </w:r>
          </w:p>
        </w:tc>
        <w:tc>
          <w:tcPr>
            <w:tcW w:w="1162" w:type="dxa"/>
            <w:tcBorders>
              <w:top w:val="nil"/>
              <w:left w:val="nil"/>
              <w:bottom w:val="single" w:sz="4" w:space="0" w:color="auto"/>
              <w:right w:val="single" w:sz="4" w:space="0" w:color="auto"/>
            </w:tcBorders>
            <w:shd w:val="clear" w:color="auto" w:fill="auto"/>
            <w:noWrap/>
            <w:vAlign w:val="center"/>
            <w:hideMark/>
          </w:tcPr>
          <w:p w14:paraId="6AE2515B" w14:textId="77777777" w:rsidR="00037049" w:rsidRPr="00BC7F12" w:rsidRDefault="00037049" w:rsidP="00037049">
            <w:pPr>
              <w:spacing w:after="0" w:line="240" w:lineRule="auto"/>
              <w:jc w:val="center"/>
              <w:rPr>
                <w:rFonts w:ascii="Arial" w:hAnsi="Arial" w:cs="Arial"/>
                <w:sz w:val="20"/>
                <w:szCs w:val="20"/>
                <w:highlight w:val="yellow"/>
              </w:rPr>
            </w:pPr>
            <w:r w:rsidRPr="00BC7F12">
              <w:rPr>
                <w:rFonts w:ascii="Arial" w:hAnsi="Arial" w:cs="Arial"/>
                <w:sz w:val="20"/>
                <w:szCs w:val="20"/>
                <w:highlight w:val="yellow"/>
              </w:rPr>
              <w:t>7770</w:t>
            </w:r>
          </w:p>
        </w:tc>
        <w:tc>
          <w:tcPr>
            <w:tcW w:w="1171" w:type="dxa"/>
            <w:tcBorders>
              <w:top w:val="nil"/>
              <w:left w:val="nil"/>
              <w:bottom w:val="single" w:sz="4" w:space="0" w:color="auto"/>
              <w:right w:val="single" w:sz="4" w:space="0" w:color="auto"/>
            </w:tcBorders>
            <w:shd w:val="clear" w:color="auto" w:fill="auto"/>
            <w:noWrap/>
            <w:vAlign w:val="center"/>
            <w:hideMark/>
          </w:tcPr>
          <w:p w14:paraId="075800C1"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4C015CD2"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6408291C"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281E0AF0"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Skaldos sl. 200 mm</w:t>
            </w:r>
          </w:p>
        </w:tc>
        <w:tc>
          <w:tcPr>
            <w:tcW w:w="839" w:type="dxa"/>
            <w:tcBorders>
              <w:top w:val="nil"/>
              <w:left w:val="nil"/>
              <w:bottom w:val="single" w:sz="4" w:space="0" w:color="auto"/>
              <w:right w:val="single" w:sz="4" w:space="0" w:color="auto"/>
            </w:tcBorders>
            <w:shd w:val="clear" w:color="auto" w:fill="auto"/>
            <w:vAlign w:val="center"/>
            <w:hideMark/>
          </w:tcPr>
          <w:p w14:paraId="23966504"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5BAE1D6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31,2</w:t>
            </w:r>
          </w:p>
        </w:tc>
        <w:tc>
          <w:tcPr>
            <w:tcW w:w="1171" w:type="dxa"/>
            <w:tcBorders>
              <w:top w:val="nil"/>
              <w:left w:val="nil"/>
              <w:bottom w:val="single" w:sz="4" w:space="0" w:color="auto"/>
              <w:right w:val="single" w:sz="4" w:space="0" w:color="auto"/>
            </w:tcBorders>
            <w:shd w:val="clear" w:color="auto" w:fill="auto"/>
            <w:noWrap/>
            <w:vAlign w:val="center"/>
            <w:hideMark/>
          </w:tcPr>
          <w:p w14:paraId="41AAAED1"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7A2B9A65" w14:textId="77777777" w:rsidTr="006E0533">
        <w:trPr>
          <w:trHeight w:val="510"/>
        </w:trPr>
        <w:tc>
          <w:tcPr>
            <w:tcW w:w="956" w:type="dxa"/>
            <w:tcBorders>
              <w:top w:val="nil"/>
              <w:left w:val="single" w:sz="4" w:space="0" w:color="auto"/>
              <w:bottom w:val="nil"/>
              <w:right w:val="single" w:sz="4" w:space="0" w:color="auto"/>
            </w:tcBorders>
            <w:shd w:val="clear" w:color="auto" w:fill="auto"/>
            <w:noWrap/>
            <w:vAlign w:val="center"/>
            <w:hideMark/>
          </w:tcPr>
          <w:p w14:paraId="6B52B668"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4.6</w:t>
            </w:r>
          </w:p>
        </w:tc>
        <w:tc>
          <w:tcPr>
            <w:tcW w:w="6058" w:type="dxa"/>
            <w:tcBorders>
              <w:top w:val="nil"/>
              <w:left w:val="nil"/>
              <w:bottom w:val="single" w:sz="4" w:space="0" w:color="auto"/>
              <w:right w:val="single" w:sz="4" w:space="0" w:color="auto"/>
            </w:tcBorders>
            <w:shd w:val="clear" w:color="auto" w:fill="auto"/>
            <w:vAlign w:val="center"/>
            <w:hideMark/>
          </w:tcPr>
          <w:p w14:paraId="5F2CB6FB"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 xml:space="preserve">Šlaitų </w:t>
            </w:r>
            <w:proofErr w:type="spellStart"/>
            <w:r w:rsidRPr="00037049">
              <w:rPr>
                <w:rFonts w:ascii="Arial" w:hAnsi="Arial" w:cs="Arial"/>
                <w:sz w:val="20"/>
                <w:szCs w:val="20"/>
              </w:rPr>
              <w:t>planiravimas</w:t>
            </w:r>
            <w:proofErr w:type="spellEnd"/>
            <w:r w:rsidRPr="00037049">
              <w:rPr>
                <w:rFonts w:ascii="Arial" w:hAnsi="Arial" w:cs="Arial"/>
                <w:sz w:val="20"/>
                <w:szCs w:val="20"/>
              </w:rPr>
              <w:t>, paskleidžiant dirvožemį (h=200 mm), ir apsėjant žole</w:t>
            </w:r>
          </w:p>
        </w:tc>
        <w:tc>
          <w:tcPr>
            <w:tcW w:w="839" w:type="dxa"/>
            <w:tcBorders>
              <w:top w:val="nil"/>
              <w:left w:val="nil"/>
              <w:bottom w:val="single" w:sz="4" w:space="0" w:color="auto"/>
              <w:right w:val="single" w:sz="4" w:space="0" w:color="auto"/>
            </w:tcBorders>
            <w:shd w:val="clear" w:color="auto" w:fill="auto"/>
            <w:vAlign w:val="center"/>
            <w:hideMark/>
          </w:tcPr>
          <w:p w14:paraId="5174971F"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2</w:t>
            </w:r>
          </w:p>
        </w:tc>
        <w:tc>
          <w:tcPr>
            <w:tcW w:w="1162" w:type="dxa"/>
            <w:tcBorders>
              <w:top w:val="nil"/>
              <w:left w:val="nil"/>
              <w:bottom w:val="single" w:sz="4" w:space="0" w:color="auto"/>
              <w:right w:val="single" w:sz="4" w:space="0" w:color="auto"/>
            </w:tcBorders>
            <w:shd w:val="clear" w:color="auto" w:fill="auto"/>
            <w:noWrap/>
            <w:vAlign w:val="center"/>
            <w:hideMark/>
          </w:tcPr>
          <w:p w14:paraId="00D6553C"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4200</w:t>
            </w:r>
          </w:p>
        </w:tc>
        <w:tc>
          <w:tcPr>
            <w:tcW w:w="1171" w:type="dxa"/>
            <w:tcBorders>
              <w:top w:val="nil"/>
              <w:left w:val="nil"/>
              <w:bottom w:val="single" w:sz="4" w:space="0" w:color="auto"/>
              <w:right w:val="single" w:sz="4" w:space="0" w:color="auto"/>
            </w:tcBorders>
            <w:shd w:val="clear" w:color="auto" w:fill="auto"/>
            <w:noWrap/>
            <w:vAlign w:val="center"/>
            <w:hideMark/>
          </w:tcPr>
          <w:p w14:paraId="3990918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0B57128" w14:textId="77777777" w:rsidTr="006E0533">
        <w:trPr>
          <w:trHeight w:val="285"/>
        </w:trPr>
        <w:tc>
          <w:tcPr>
            <w:tcW w:w="1018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5CEFC64" w14:textId="77777777" w:rsidR="00037049" w:rsidRPr="00037049" w:rsidRDefault="00037049" w:rsidP="00037049">
            <w:pPr>
              <w:spacing w:after="0" w:line="240" w:lineRule="auto"/>
              <w:jc w:val="center"/>
              <w:rPr>
                <w:rFonts w:ascii="Arial" w:hAnsi="Arial" w:cs="Arial"/>
                <w:b/>
                <w:bCs/>
                <w:sz w:val="20"/>
                <w:szCs w:val="20"/>
              </w:rPr>
            </w:pPr>
            <w:r w:rsidRPr="00037049">
              <w:rPr>
                <w:rFonts w:ascii="Arial" w:hAnsi="Arial" w:cs="Arial"/>
                <w:b/>
                <w:bCs/>
                <w:sz w:val="20"/>
                <w:szCs w:val="20"/>
              </w:rPr>
              <w:t>5. Aukuro (ugnies deglo) remontas</w:t>
            </w:r>
          </w:p>
        </w:tc>
      </w:tr>
      <w:tr w:rsidR="00037049" w:rsidRPr="00037049" w14:paraId="78D890A5" w14:textId="77777777" w:rsidTr="006E0533">
        <w:trPr>
          <w:trHeight w:val="57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14:paraId="6BC2C380"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lastRenderedPageBreak/>
              <w:t>5.1</w:t>
            </w:r>
          </w:p>
        </w:tc>
        <w:tc>
          <w:tcPr>
            <w:tcW w:w="6058" w:type="dxa"/>
            <w:tcBorders>
              <w:top w:val="nil"/>
              <w:left w:val="nil"/>
              <w:bottom w:val="single" w:sz="4" w:space="0" w:color="auto"/>
              <w:right w:val="single" w:sz="4" w:space="0" w:color="auto"/>
            </w:tcBorders>
            <w:shd w:val="clear" w:color="auto" w:fill="auto"/>
            <w:vAlign w:val="center"/>
            <w:hideMark/>
          </w:tcPr>
          <w:p w14:paraId="29D2F9A4"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Plieninių laiptų konstrukcijų nušveitimas ir naujos apsauginės dangos įrengimas</w:t>
            </w:r>
          </w:p>
        </w:tc>
        <w:tc>
          <w:tcPr>
            <w:tcW w:w="839" w:type="dxa"/>
            <w:tcBorders>
              <w:top w:val="nil"/>
              <w:left w:val="nil"/>
              <w:bottom w:val="single" w:sz="4" w:space="0" w:color="auto"/>
              <w:right w:val="single" w:sz="4" w:space="0" w:color="auto"/>
            </w:tcBorders>
            <w:shd w:val="clear" w:color="auto" w:fill="auto"/>
            <w:vAlign w:val="center"/>
            <w:hideMark/>
          </w:tcPr>
          <w:p w14:paraId="1DBFD109"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2</w:t>
            </w:r>
          </w:p>
        </w:tc>
        <w:tc>
          <w:tcPr>
            <w:tcW w:w="1162" w:type="dxa"/>
            <w:tcBorders>
              <w:top w:val="nil"/>
              <w:left w:val="nil"/>
              <w:bottom w:val="single" w:sz="4" w:space="0" w:color="auto"/>
              <w:right w:val="single" w:sz="4" w:space="0" w:color="auto"/>
            </w:tcBorders>
            <w:shd w:val="clear" w:color="auto" w:fill="auto"/>
            <w:noWrap/>
            <w:vAlign w:val="center"/>
            <w:hideMark/>
          </w:tcPr>
          <w:p w14:paraId="62C3128B"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7,8</w:t>
            </w:r>
          </w:p>
        </w:tc>
        <w:tc>
          <w:tcPr>
            <w:tcW w:w="1171" w:type="dxa"/>
            <w:tcBorders>
              <w:top w:val="nil"/>
              <w:left w:val="nil"/>
              <w:bottom w:val="single" w:sz="4" w:space="0" w:color="auto"/>
              <w:right w:val="single" w:sz="4" w:space="0" w:color="auto"/>
            </w:tcBorders>
            <w:shd w:val="clear" w:color="auto" w:fill="auto"/>
            <w:noWrap/>
            <w:vAlign w:val="center"/>
            <w:hideMark/>
          </w:tcPr>
          <w:p w14:paraId="70AB5B40"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0887F400" w14:textId="77777777" w:rsidTr="006E0533">
        <w:trPr>
          <w:trHeight w:val="285"/>
        </w:trPr>
        <w:tc>
          <w:tcPr>
            <w:tcW w:w="9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320773"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5.2</w:t>
            </w:r>
          </w:p>
        </w:tc>
        <w:tc>
          <w:tcPr>
            <w:tcW w:w="6058" w:type="dxa"/>
            <w:tcBorders>
              <w:top w:val="nil"/>
              <w:left w:val="nil"/>
              <w:bottom w:val="single" w:sz="4" w:space="0" w:color="auto"/>
              <w:right w:val="single" w:sz="4" w:space="0" w:color="auto"/>
            </w:tcBorders>
            <w:shd w:val="clear" w:color="auto" w:fill="auto"/>
            <w:noWrap/>
            <w:vAlign w:val="center"/>
            <w:hideMark/>
          </w:tcPr>
          <w:p w14:paraId="455483D8"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Surenkamų gelžbetoninių laiptų pakopų ir aikštelės įrengimas:</w:t>
            </w:r>
          </w:p>
        </w:tc>
        <w:tc>
          <w:tcPr>
            <w:tcW w:w="839" w:type="dxa"/>
            <w:tcBorders>
              <w:top w:val="nil"/>
              <w:left w:val="nil"/>
              <w:bottom w:val="single" w:sz="4" w:space="0" w:color="auto"/>
              <w:right w:val="single" w:sz="4" w:space="0" w:color="auto"/>
            </w:tcBorders>
            <w:shd w:val="clear" w:color="auto" w:fill="auto"/>
            <w:vAlign w:val="center"/>
            <w:hideMark/>
          </w:tcPr>
          <w:p w14:paraId="5652D0BB"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center"/>
            <w:hideMark/>
          </w:tcPr>
          <w:p w14:paraId="421E78EA"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14:paraId="261180D3"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2399A349"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62A85334"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6E8CDC5C"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Pakopos</w:t>
            </w:r>
          </w:p>
        </w:tc>
        <w:tc>
          <w:tcPr>
            <w:tcW w:w="839" w:type="dxa"/>
            <w:tcBorders>
              <w:top w:val="nil"/>
              <w:left w:val="nil"/>
              <w:bottom w:val="single" w:sz="4" w:space="0" w:color="auto"/>
              <w:right w:val="single" w:sz="4" w:space="0" w:color="auto"/>
            </w:tcBorders>
            <w:shd w:val="clear" w:color="auto" w:fill="auto"/>
            <w:vAlign w:val="center"/>
            <w:hideMark/>
          </w:tcPr>
          <w:p w14:paraId="2CEEB9E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vnt.</w:t>
            </w:r>
          </w:p>
        </w:tc>
        <w:tc>
          <w:tcPr>
            <w:tcW w:w="1162" w:type="dxa"/>
            <w:tcBorders>
              <w:top w:val="nil"/>
              <w:left w:val="nil"/>
              <w:bottom w:val="single" w:sz="4" w:space="0" w:color="auto"/>
              <w:right w:val="single" w:sz="4" w:space="0" w:color="auto"/>
            </w:tcBorders>
            <w:shd w:val="clear" w:color="auto" w:fill="auto"/>
            <w:noWrap/>
            <w:vAlign w:val="center"/>
            <w:hideMark/>
          </w:tcPr>
          <w:p w14:paraId="5D5E656C"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30</w:t>
            </w:r>
          </w:p>
        </w:tc>
        <w:tc>
          <w:tcPr>
            <w:tcW w:w="1171" w:type="dxa"/>
            <w:tcBorders>
              <w:top w:val="nil"/>
              <w:left w:val="nil"/>
              <w:bottom w:val="single" w:sz="4" w:space="0" w:color="auto"/>
              <w:right w:val="single" w:sz="4" w:space="0" w:color="auto"/>
            </w:tcBorders>
            <w:shd w:val="clear" w:color="auto" w:fill="auto"/>
            <w:noWrap/>
            <w:vAlign w:val="center"/>
            <w:hideMark/>
          </w:tcPr>
          <w:p w14:paraId="0965DB4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58E15EAE"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5819EA5B"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75407FCB"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Aikštelė</w:t>
            </w:r>
          </w:p>
        </w:tc>
        <w:tc>
          <w:tcPr>
            <w:tcW w:w="839" w:type="dxa"/>
            <w:tcBorders>
              <w:top w:val="nil"/>
              <w:left w:val="nil"/>
              <w:bottom w:val="single" w:sz="4" w:space="0" w:color="auto"/>
              <w:right w:val="single" w:sz="4" w:space="0" w:color="auto"/>
            </w:tcBorders>
            <w:shd w:val="clear" w:color="auto" w:fill="auto"/>
            <w:vAlign w:val="center"/>
            <w:hideMark/>
          </w:tcPr>
          <w:p w14:paraId="46738DAD"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vnt.</w:t>
            </w:r>
          </w:p>
        </w:tc>
        <w:tc>
          <w:tcPr>
            <w:tcW w:w="1162" w:type="dxa"/>
            <w:tcBorders>
              <w:top w:val="nil"/>
              <w:left w:val="nil"/>
              <w:bottom w:val="single" w:sz="4" w:space="0" w:color="auto"/>
              <w:right w:val="single" w:sz="4" w:space="0" w:color="auto"/>
            </w:tcBorders>
            <w:shd w:val="clear" w:color="auto" w:fill="auto"/>
            <w:noWrap/>
            <w:vAlign w:val="center"/>
            <w:hideMark/>
          </w:tcPr>
          <w:p w14:paraId="5A0EF44C"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1</w:t>
            </w:r>
          </w:p>
        </w:tc>
        <w:tc>
          <w:tcPr>
            <w:tcW w:w="1171" w:type="dxa"/>
            <w:tcBorders>
              <w:top w:val="nil"/>
              <w:left w:val="nil"/>
              <w:bottom w:val="single" w:sz="4" w:space="0" w:color="auto"/>
              <w:right w:val="single" w:sz="4" w:space="0" w:color="auto"/>
            </w:tcBorders>
            <w:shd w:val="clear" w:color="auto" w:fill="auto"/>
            <w:noWrap/>
            <w:vAlign w:val="center"/>
            <w:hideMark/>
          </w:tcPr>
          <w:p w14:paraId="0ABEE84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763DA0D7" w14:textId="77777777" w:rsidTr="006E0533">
        <w:trPr>
          <w:trHeight w:val="285"/>
        </w:trPr>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58FA1B37" w14:textId="77777777" w:rsidR="00037049" w:rsidRPr="00037049" w:rsidRDefault="00037049" w:rsidP="00037049">
            <w:pPr>
              <w:spacing w:after="0" w:line="240" w:lineRule="auto"/>
              <w:rPr>
                <w:rFonts w:ascii="Arial" w:hAnsi="Arial" w:cs="Arial"/>
                <w:sz w:val="20"/>
                <w:szCs w:val="20"/>
              </w:rPr>
            </w:pPr>
          </w:p>
        </w:tc>
        <w:tc>
          <w:tcPr>
            <w:tcW w:w="6058" w:type="dxa"/>
            <w:tcBorders>
              <w:top w:val="nil"/>
              <w:left w:val="nil"/>
              <w:bottom w:val="single" w:sz="4" w:space="0" w:color="auto"/>
              <w:right w:val="single" w:sz="4" w:space="0" w:color="auto"/>
            </w:tcBorders>
            <w:shd w:val="clear" w:color="auto" w:fill="auto"/>
            <w:noWrap/>
            <w:vAlign w:val="center"/>
            <w:hideMark/>
          </w:tcPr>
          <w:p w14:paraId="0DF2FD4D"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Betonas C35/45</w:t>
            </w:r>
          </w:p>
        </w:tc>
        <w:tc>
          <w:tcPr>
            <w:tcW w:w="839" w:type="dxa"/>
            <w:tcBorders>
              <w:top w:val="nil"/>
              <w:left w:val="nil"/>
              <w:bottom w:val="single" w:sz="4" w:space="0" w:color="auto"/>
              <w:right w:val="single" w:sz="4" w:space="0" w:color="auto"/>
            </w:tcBorders>
            <w:shd w:val="clear" w:color="auto" w:fill="auto"/>
            <w:vAlign w:val="center"/>
            <w:hideMark/>
          </w:tcPr>
          <w:p w14:paraId="3DEC312A"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3</w:t>
            </w:r>
          </w:p>
        </w:tc>
        <w:tc>
          <w:tcPr>
            <w:tcW w:w="1162" w:type="dxa"/>
            <w:tcBorders>
              <w:top w:val="nil"/>
              <w:left w:val="nil"/>
              <w:bottom w:val="single" w:sz="4" w:space="0" w:color="auto"/>
              <w:right w:val="single" w:sz="4" w:space="0" w:color="auto"/>
            </w:tcBorders>
            <w:shd w:val="clear" w:color="auto" w:fill="auto"/>
            <w:noWrap/>
            <w:vAlign w:val="center"/>
            <w:hideMark/>
          </w:tcPr>
          <w:p w14:paraId="2926E8F5"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1,5</w:t>
            </w:r>
          </w:p>
        </w:tc>
        <w:tc>
          <w:tcPr>
            <w:tcW w:w="1171" w:type="dxa"/>
            <w:tcBorders>
              <w:top w:val="nil"/>
              <w:left w:val="nil"/>
              <w:bottom w:val="single" w:sz="4" w:space="0" w:color="auto"/>
              <w:right w:val="single" w:sz="4" w:space="0" w:color="auto"/>
            </w:tcBorders>
            <w:shd w:val="clear" w:color="auto" w:fill="auto"/>
            <w:noWrap/>
            <w:vAlign w:val="center"/>
            <w:hideMark/>
          </w:tcPr>
          <w:p w14:paraId="54C3CA88"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4E7E296C" w14:textId="77777777" w:rsidTr="006E0533">
        <w:trPr>
          <w:trHeight w:val="102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14:paraId="3550455A"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5.3</w:t>
            </w:r>
          </w:p>
        </w:tc>
        <w:tc>
          <w:tcPr>
            <w:tcW w:w="6058" w:type="dxa"/>
            <w:tcBorders>
              <w:top w:val="nil"/>
              <w:left w:val="nil"/>
              <w:bottom w:val="single" w:sz="4" w:space="0" w:color="auto"/>
              <w:right w:val="single" w:sz="4" w:space="0" w:color="auto"/>
            </w:tcBorders>
            <w:shd w:val="clear" w:color="auto" w:fill="auto"/>
            <w:vAlign w:val="center"/>
            <w:hideMark/>
          </w:tcPr>
          <w:p w14:paraId="6381613D"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 xml:space="preserve">Betoninio paviršiaus nuvalymas </w:t>
            </w:r>
            <w:proofErr w:type="spellStart"/>
            <w:r w:rsidRPr="00037049">
              <w:rPr>
                <w:rFonts w:ascii="Arial" w:hAnsi="Arial" w:cs="Arial"/>
                <w:sz w:val="20"/>
                <w:szCs w:val="20"/>
              </w:rPr>
              <w:t>smėliasrove</w:t>
            </w:r>
            <w:proofErr w:type="spellEnd"/>
            <w:r w:rsidRPr="00037049">
              <w:rPr>
                <w:rFonts w:ascii="Arial" w:hAnsi="Arial" w:cs="Arial"/>
                <w:sz w:val="20"/>
                <w:szCs w:val="20"/>
              </w:rPr>
              <w:t>, paviršiaus atstatymas remontiniais R4 mišiniais, padengimas elastinga apsaugine/</w:t>
            </w:r>
            <w:proofErr w:type="spellStart"/>
            <w:r w:rsidRPr="00037049">
              <w:rPr>
                <w:rFonts w:ascii="Arial" w:hAnsi="Arial" w:cs="Arial"/>
                <w:sz w:val="20"/>
                <w:szCs w:val="20"/>
              </w:rPr>
              <w:t>antikarbonizacine</w:t>
            </w:r>
            <w:proofErr w:type="spellEnd"/>
            <w:r w:rsidRPr="00037049">
              <w:rPr>
                <w:rFonts w:ascii="Arial" w:hAnsi="Arial" w:cs="Arial"/>
                <w:sz w:val="20"/>
                <w:szCs w:val="20"/>
              </w:rPr>
              <w:t xml:space="preserve"> danga ir dažymas elastinio dažymo sistema</w:t>
            </w:r>
          </w:p>
        </w:tc>
        <w:tc>
          <w:tcPr>
            <w:tcW w:w="839" w:type="dxa"/>
            <w:tcBorders>
              <w:top w:val="nil"/>
              <w:left w:val="nil"/>
              <w:bottom w:val="single" w:sz="4" w:space="0" w:color="auto"/>
              <w:right w:val="single" w:sz="4" w:space="0" w:color="auto"/>
            </w:tcBorders>
            <w:shd w:val="clear" w:color="auto" w:fill="auto"/>
            <w:vAlign w:val="center"/>
            <w:hideMark/>
          </w:tcPr>
          <w:p w14:paraId="757C4F4D"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2</w:t>
            </w:r>
          </w:p>
        </w:tc>
        <w:tc>
          <w:tcPr>
            <w:tcW w:w="1162" w:type="dxa"/>
            <w:tcBorders>
              <w:top w:val="nil"/>
              <w:left w:val="nil"/>
              <w:bottom w:val="single" w:sz="4" w:space="0" w:color="auto"/>
              <w:right w:val="single" w:sz="4" w:space="0" w:color="auto"/>
            </w:tcBorders>
            <w:shd w:val="clear" w:color="auto" w:fill="auto"/>
            <w:noWrap/>
            <w:vAlign w:val="center"/>
            <w:hideMark/>
          </w:tcPr>
          <w:p w14:paraId="3CFB3DA0"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39,6</w:t>
            </w:r>
          </w:p>
        </w:tc>
        <w:tc>
          <w:tcPr>
            <w:tcW w:w="1171" w:type="dxa"/>
            <w:tcBorders>
              <w:top w:val="nil"/>
              <w:left w:val="nil"/>
              <w:bottom w:val="single" w:sz="4" w:space="0" w:color="auto"/>
              <w:right w:val="single" w:sz="4" w:space="0" w:color="auto"/>
            </w:tcBorders>
            <w:shd w:val="clear" w:color="auto" w:fill="auto"/>
            <w:noWrap/>
            <w:vAlign w:val="center"/>
            <w:hideMark/>
          </w:tcPr>
          <w:p w14:paraId="0D77F852"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r w:rsidR="00037049" w:rsidRPr="00037049" w14:paraId="588C456F" w14:textId="77777777" w:rsidTr="006E0533">
        <w:trPr>
          <w:trHeight w:val="51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14:paraId="5907E096"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5.4</w:t>
            </w:r>
          </w:p>
        </w:tc>
        <w:tc>
          <w:tcPr>
            <w:tcW w:w="6058" w:type="dxa"/>
            <w:tcBorders>
              <w:top w:val="nil"/>
              <w:left w:val="nil"/>
              <w:bottom w:val="single" w:sz="4" w:space="0" w:color="auto"/>
              <w:right w:val="single" w:sz="4" w:space="0" w:color="auto"/>
            </w:tcBorders>
            <w:shd w:val="clear" w:color="auto" w:fill="auto"/>
            <w:vAlign w:val="center"/>
            <w:hideMark/>
          </w:tcPr>
          <w:p w14:paraId="1E3FB7DB" w14:textId="77777777" w:rsidR="00037049" w:rsidRPr="00037049" w:rsidRDefault="00037049" w:rsidP="00037049">
            <w:pPr>
              <w:spacing w:after="0" w:line="240" w:lineRule="auto"/>
              <w:rPr>
                <w:rFonts w:ascii="Arial" w:hAnsi="Arial" w:cs="Arial"/>
                <w:sz w:val="20"/>
                <w:szCs w:val="20"/>
              </w:rPr>
            </w:pPr>
            <w:r w:rsidRPr="00037049">
              <w:rPr>
                <w:rFonts w:ascii="Arial" w:hAnsi="Arial" w:cs="Arial"/>
                <w:sz w:val="20"/>
                <w:szCs w:val="20"/>
              </w:rPr>
              <w:t>Plieninės aukuro dalies nušveitimas ir naujos apsauginės dangos įrengimas</w:t>
            </w:r>
          </w:p>
        </w:tc>
        <w:tc>
          <w:tcPr>
            <w:tcW w:w="839" w:type="dxa"/>
            <w:tcBorders>
              <w:top w:val="nil"/>
              <w:left w:val="nil"/>
              <w:bottom w:val="single" w:sz="4" w:space="0" w:color="auto"/>
              <w:right w:val="single" w:sz="4" w:space="0" w:color="auto"/>
            </w:tcBorders>
            <w:shd w:val="clear" w:color="auto" w:fill="auto"/>
            <w:vAlign w:val="center"/>
            <w:hideMark/>
          </w:tcPr>
          <w:p w14:paraId="0D7D0C7A"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m</w:t>
            </w:r>
            <w:r w:rsidRPr="00037049">
              <w:rPr>
                <w:rFonts w:ascii="Arial" w:hAnsi="Arial" w:cs="Arial"/>
                <w:sz w:val="20"/>
                <w:szCs w:val="20"/>
                <w:vertAlign w:val="superscript"/>
              </w:rPr>
              <w:t>2</w:t>
            </w:r>
          </w:p>
        </w:tc>
        <w:tc>
          <w:tcPr>
            <w:tcW w:w="1162" w:type="dxa"/>
            <w:tcBorders>
              <w:top w:val="nil"/>
              <w:left w:val="nil"/>
              <w:bottom w:val="single" w:sz="4" w:space="0" w:color="auto"/>
              <w:right w:val="single" w:sz="4" w:space="0" w:color="auto"/>
            </w:tcBorders>
            <w:shd w:val="clear" w:color="auto" w:fill="auto"/>
            <w:noWrap/>
            <w:vAlign w:val="center"/>
            <w:hideMark/>
          </w:tcPr>
          <w:p w14:paraId="1154557A"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8,2</w:t>
            </w:r>
          </w:p>
        </w:tc>
        <w:tc>
          <w:tcPr>
            <w:tcW w:w="1171" w:type="dxa"/>
            <w:tcBorders>
              <w:top w:val="nil"/>
              <w:left w:val="nil"/>
              <w:bottom w:val="single" w:sz="4" w:space="0" w:color="auto"/>
              <w:right w:val="single" w:sz="4" w:space="0" w:color="auto"/>
            </w:tcBorders>
            <w:shd w:val="clear" w:color="auto" w:fill="auto"/>
            <w:noWrap/>
            <w:vAlign w:val="center"/>
            <w:hideMark/>
          </w:tcPr>
          <w:p w14:paraId="6B5FE2CA" w14:textId="77777777" w:rsidR="00037049" w:rsidRPr="00037049" w:rsidRDefault="00037049" w:rsidP="00037049">
            <w:pPr>
              <w:spacing w:after="0" w:line="240" w:lineRule="auto"/>
              <w:jc w:val="center"/>
              <w:rPr>
                <w:rFonts w:ascii="Arial" w:hAnsi="Arial" w:cs="Arial"/>
                <w:sz w:val="20"/>
                <w:szCs w:val="20"/>
              </w:rPr>
            </w:pPr>
            <w:r w:rsidRPr="00037049">
              <w:rPr>
                <w:rFonts w:ascii="Arial" w:hAnsi="Arial" w:cs="Arial"/>
                <w:sz w:val="20"/>
                <w:szCs w:val="20"/>
              </w:rPr>
              <w:t> </w:t>
            </w:r>
          </w:p>
        </w:tc>
      </w:tr>
    </w:tbl>
    <w:p w14:paraId="2A6DD262" w14:textId="02A9226A" w:rsidR="00184746" w:rsidRPr="00184746" w:rsidRDefault="00184746" w:rsidP="00184746">
      <w:pPr>
        <w:spacing w:after="0"/>
        <w:rPr>
          <w:rFonts w:ascii="Arial" w:hAnsi="Arial" w:cs="Arial"/>
          <w:b/>
          <w:bCs/>
          <w:sz w:val="20"/>
          <w:szCs w:val="20"/>
        </w:rPr>
      </w:pPr>
      <w:r w:rsidRPr="00184746">
        <w:rPr>
          <w:rFonts w:ascii="Arial" w:hAnsi="Arial" w:cs="Arial"/>
          <w:b/>
          <w:bCs/>
          <w:sz w:val="20"/>
          <w:szCs w:val="20"/>
        </w:rPr>
        <w:t>PASTABOS:</w:t>
      </w:r>
    </w:p>
    <w:p w14:paraId="70AA980A" w14:textId="522CCAC0" w:rsidR="00184746" w:rsidRPr="00184746" w:rsidRDefault="00184746" w:rsidP="00184746">
      <w:pPr>
        <w:rPr>
          <w:rFonts w:ascii="Arial" w:hAnsi="Arial" w:cs="Arial"/>
          <w:sz w:val="20"/>
          <w:szCs w:val="20"/>
        </w:rPr>
      </w:pPr>
      <w:r w:rsidRPr="00184746">
        <w:rPr>
          <w:rFonts w:ascii="Arial" w:hAnsi="Arial" w:cs="Arial"/>
          <w:sz w:val="20"/>
          <w:szCs w:val="20"/>
        </w:rPr>
        <w:t>* Pateikti darbų kiekių žiniaraščiai skirti pakankamai tiksliai įvertinti numatomas statybos darbų sąnaudas, tačiau vykdant statybos darbus, kai kurios darbų kiekių žiniaraščių pozicijų vertės gali būti patikslintos ar atsirasti naujų, jei tai yra reikalinga įgyvendinant projekto techninėse specifikacijose, aiškinamuosiuose raštuose ar brėžiniuose numatytus sprendinius vadovaujantis STR1.04.04:2017 „Statinio projektavimas, projekto ekspertizė“ V skyriaus 37 punktu.</w:t>
      </w:r>
    </w:p>
    <w:sectPr w:rsidR="00184746" w:rsidRPr="00184746" w:rsidSect="00C15105">
      <w:headerReference w:type="even" r:id="rId8"/>
      <w:headerReference w:type="default" r:id="rId9"/>
      <w:footerReference w:type="even" r:id="rId10"/>
      <w:footerReference w:type="default" r:id="rId11"/>
      <w:headerReference w:type="first" r:id="rId12"/>
      <w:footerReference w:type="first" r:id="rId13"/>
      <w:pgSz w:w="11906" w:h="16838"/>
      <w:pgMar w:top="1006" w:right="567" w:bottom="1134" w:left="1134" w:header="567" w:footer="15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D4383" w14:textId="77777777" w:rsidR="002C45F1" w:rsidRDefault="002C45F1" w:rsidP="005D7F84">
      <w:r>
        <w:separator/>
      </w:r>
    </w:p>
  </w:endnote>
  <w:endnote w:type="continuationSeparator" w:id="0">
    <w:p w14:paraId="092B9AA1" w14:textId="77777777" w:rsidR="002C45F1" w:rsidRDefault="002C45F1" w:rsidP="005D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FA328" w14:textId="77777777" w:rsidR="00C15105" w:rsidRDefault="00C15105">
    <w:pPr>
      <w:pStyle w:val="Footer"/>
    </w:pPr>
  </w:p>
  <w:p w14:paraId="392CF011" w14:textId="77777777" w:rsidR="008B526E" w:rsidRDefault="008B526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01"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2853"/>
      <w:gridCol w:w="787"/>
      <w:gridCol w:w="731"/>
      <w:gridCol w:w="730"/>
    </w:tblGrid>
    <w:tr w:rsidR="00C15105" w:rsidRPr="00C15105" w14:paraId="166A3C60" w14:textId="77777777" w:rsidTr="00B65D3A">
      <w:trPr>
        <w:trHeight w:val="283"/>
        <w:jc w:val="right"/>
      </w:trPr>
      <w:tc>
        <w:tcPr>
          <w:tcW w:w="2853" w:type="dxa"/>
          <w:vMerge w:val="restart"/>
          <w:shd w:val="clear" w:color="auto" w:fill="auto"/>
        </w:tcPr>
        <w:p w14:paraId="3F4FBC44" w14:textId="77777777" w:rsidR="00C15105" w:rsidRPr="00C15105" w:rsidRDefault="00C15105" w:rsidP="00C15105">
          <w:pPr>
            <w:spacing w:before="60" w:after="60" w:line="240" w:lineRule="auto"/>
            <w:rPr>
              <w:rFonts w:ascii="Arial" w:hAnsi="Arial" w:cs="Arial"/>
              <w:caps/>
              <w:sz w:val="16"/>
              <w:szCs w:val="16"/>
            </w:rPr>
          </w:pPr>
          <w:r w:rsidRPr="00C15105">
            <w:rPr>
              <w:rFonts w:ascii="Arial" w:hAnsi="Arial" w:cs="Arial"/>
              <w:caps/>
              <w:sz w:val="16"/>
              <w:szCs w:val="16"/>
            </w:rPr>
            <w:t>Dokumento žymuo</w:t>
          </w:r>
        </w:p>
        <w:p w14:paraId="70F64E13" w14:textId="229C4C35" w:rsidR="00C15105" w:rsidRPr="00C15105" w:rsidRDefault="00F21A4D" w:rsidP="00C15105">
          <w:pPr>
            <w:spacing w:before="60" w:after="60" w:line="240" w:lineRule="auto"/>
            <w:rPr>
              <w:rFonts w:ascii="Arial" w:hAnsi="Arial" w:cs="Arial"/>
              <w:sz w:val="16"/>
              <w:szCs w:val="16"/>
            </w:rPr>
          </w:pPr>
          <w:r w:rsidRPr="00C15105">
            <w:rPr>
              <w:rFonts w:ascii="Arial" w:hAnsi="Arial" w:cs="Arial"/>
              <w:color w:val="0070C0"/>
              <w:sz w:val="16"/>
              <w:szCs w:val="16"/>
            </w:rPr>
            <w:t>P2</w:t>
          </w:r>
          <w:r>
            <w:rPr>
              <w:rFonts w:ascii="Arial" w:hAnsi="Arial" w:cs="Arial"/>
              <w:color w:val="0070C0"/>
              <w:sz w:val="16"/>
              <w:szCs w:val="16"/>
            </w:rPr>
            <w:t>2</w:t>
          </w:r>
          <w:r w:rsidRPr="00C15105">
            <w:rPr>
              <w:rFonts w:ascii="Arial" w:hAnsi="Arial" w:cs="Arial"/>
              <w:color w:val="0070C0"/>
              <w:sz w:val="16"/>
              <w:szCs w:val="16"/>
            </w:rPr>
            <w:t>-</w:t>
          </w:r>
          <w:r>
            <w:rPr>
              <w:rFonts w:ascii="Arial" w:hAnsi="Arial" w:cs="Arial"/>
              <w:color w:val="0070C0"/>
              <w:sz w:val="16"/>
              <w:szCs w:val="16"/>
            </w:rPr>
            <w:t>037</w:t>
          </w:r>
          <w:r w:rsidRPr="00C15105">
            <w:rPr>
              <w:rFonts w:ascii="Arial" w:hAnsi="Arial" w:cs="Arial"/>
              <w:color w:val="0070C0"/>
              <w:sz w:val="16"/>
              <w:szCs w:val="16"/>
            </w:rPr>
            <w:t>-</w:t>
          </w:r>
          <w:r w:rsidR="009D7E8D">
            <w:rPr>
              <w:rFonts w:ascii="Arial" w:hAnsi="Arial" w:cs="Arial"/>
              <w:color w:val="0070C0"/>
              <w:sz w:val="16"/>
              <w:szCs w:val="16"/>
            </w:rPr>
            <w:t>KR</w:t>
          </w:r>
          <w:r w:rsidRPr="00C15105">
            <w:rPr>
              <w:rFonts w:ascii="Arial" w:hAnsi="Arial" w:cs="Arial"/>
              <w:color w:val="0070C0"/>
              <w:sz w:val="16"/>
              <w:szCs w:val="16"/>
            </w:rPr>
            <w:t>TP-SK.</w:t>
          </w:r>
          <w:r w:rsidR="005747D0">
            <w:rPr>
              <w:rFonts w:ascii="Arial" w:hAnsi="Arial" w:cs="Arial"/>
              <w:color w:val="0070C0"/>
              <w:sz w:val="16"/>
              <w:szCs w:val="16"/>
            </w:rPr>
            <w:t>SDKŽ</w:t>
          </w:r>
        </w:p>
      </w:tc>
      <w:tc>
        <w:tcPr>
          <w:tcW w:w="787" w:type="dxa"/>
          <w:shd w:val="clear" w:color="auto" w:fill="auto"/>
          <w:vAlign w:val="center"/>
        </w:tcPr>
        <w:p w14:paraId="341E12C8" w14:textId="77777777" w:rsidR="00C15105" w:rsidRPr="00C15105" w:rsidRDefault="00C15105" w:rsidP="00C15105">
          <w:pPr>
            <w:spacing w:before="60" w:after="60" w:line="240" w:lineRule="auto"/>
            <w:jc w:val="center"/>
            <w:rPr>
              <w:rFonts w:ascii="Arial" w:hAnsi="Arial" w:cs="Arial"/>
              <w:caps/>
              <w:sz w:val="16"/>
              <w:szCs w:val="16"/>
            </w:rPr>
          </w:pPr>
          <w:r w:rsidRPr="00C15105">
            <w:rPr>
              <w:rFonts w:ascii="Arial" w:hAnsi="Arial" w:cs="Arial"/>
              <w:caps/>
              <w:sz w:val="16"/>
              <w:szCs w:val="16"/>
            </w:rPr>
            <w:t>Lapas</w:t>
          </w:r>
        </w:p>
      </w:tc>
      <w:tc>
        <w:tcPr>
          <w:tcW w:w="731" w:type="dxa"/>
          <w:shd w:val="clear" w:color="auto" w:fill="auto"/>
          <w:vAlign w:val="center"/>
        </w:tcPr>
        <w:p w14:paraId="00C36172" w14:textId="77777777" w:rsidR="00C15105" w:rsidRPr="00C15105" w:rsidRDefault="00C15105" w:rsidP="00C15105">
          <w:pPr>
            <w:spacing w:before="60" w:after="60" w:line="240" w:lineRule="auto"/>
            <w:jc w:val="center"/>
            <w:rPr>
              <w:rFonts w:ascii="Arial" w:hAnsi="Arial" w:cs="Arial"/>
              <w:caps/>
              <w:sz w:val="16"/>
              <w:szCs w:val="16"/>
            </w:rPr>
          </w:pPr>
          <w:r w:rsidRPr="00C15105">
            <w:rPr>
              <w:rFonts w:ascii="Arial" w:hAnsi="Arial" w:cs="Arial"/>
              <w:caps/>
              <w:sz w:val="16"/>
              <w:szCs w:val="16"/>
            </w:rPr>
            <w:t>Lapų</w:t>
          </w:r>
        </w:p>
      </w:tc>
      <w:tc>
        <w:tcPr>
          <w:tcW w:w="730" w:type="dxa"/>
          <w:shd w:val="clear" w:color="auto" w:fill="auto"/>
          <w:vAlign w:val="center"/>
        </w:tcPr>
        <w:p w14:paraId="627DFD45" w14:textId="77777777" w:rsidR="00C15105" w:rsidRPr="00C15105" w:rsidRDefault="00C15105" w:rsidP="00C15105">
          <w:pPr>
            <w:spacing w:before="60" w:after="60" w:line="240" w:lineRule="auto"/>
            <w:jc w:val="center"/>
            <w:rPr>
              <w:rFonts w:ascii="Arial" w:hAnsi="Arial" w:cs="Arial"/>
              <w:caps/>
              <w:sz w:val="16"/>
              <w:szCs w:val="16"/>
            </w:rPr>
          </w:pPr>
          <w:r w:rsidRPr="00C15105">
            <w:rPr>
              <w:rFonts w:ascii="Arial" w:hAnsi="Arial" w:cs="Arial"/>
              <w:caps/>
              <w:sz w:val="16"/>
              <w:szCs w:val="16"/>
            </w:rPr>
            <w:t>Laida</w:t>
          </w:r>
        </w:p>
      </w:tc>
    </w:tr>
    <w:tr w:rsidR="00C15105" w:rsidRPr="00C15105" w14:paraId="1A2D4135" w14:textId="77777777" w:rsidTr="00B65D3A">
      <w:trPr>
        <w:trHeight w:val="288"/>
        <w:jc w:val="right"/>
      </w:trPr>
      <w:tc>
        <w:tcPr>
          <w:tcW w:w="2853" w:type="dxa"/>
          <w:vMerge/>
          <w:shd w:val="clear" w:color="auto" w:fill="auto"/>
        </w:tcPr>
        <w:p w14:paraId="049AFAEE" w14:textId="77777777" w:rsidR="00C15105" w:rsidRPr="00C15105" w:rsidRDefault="00C15105" w:rsidP="00C15105">
          <w:pPr>
            <w:spacing w:after="0"/>
            <w:jc w:val="both"/>
            <w:rPr>
              <w:rFonts w:ascii="Arial" w:hAnsi="Arial" w:cs="Arial"/>
              <w:sz w:val="16"/>
              <w:szCs w:val="16"/>
            </w:rPr>
          </w:pPr>
        </w:p>
      </w:tc>
      <w:tc>
        <w:tcPr>
          <w:tcW w:w="787" w:type="dxa"/>
          <w:shd w:val="clear" w:color="auto" w:fill="auto"/>
          <w:vAlign w:val="center"/>
        </w:tcPr>
        <w:p w14:paraId="48993DF3" w14:textId="77777777" w:rsidR="00C15105" w:rsidRPr="00C15105" w:rsidRDefault="00C15105" w:rsidP="00C15105">
          <w:pPr>
            <w:spacing w:before="60" w:after="60" w:line="240" w:lineRule="auto"/>
            <w:jc w:val="center"/>
            <w:rPr>
              <w:rFonts w:ascii="Arial" w:hAnsi="Arial" w:cs="Arial"/>
              <w:sz w:val="16"/>
              <w:szCs w:val="16"/>
            </w:rPr>
          </w:pPr>
          <w:r w:rsidRPr="00C15105">
            <w:rPr>
              <w:rFonts w:ascii="Arial" w:hAnsi="Arial" w:cs="Arial"/>
              <w:sz w:val="16"/>
              <w:szCs w:val="16"/>
            </w:rPr>
            <w:fldChar w:fldCharType="begin"/>
          </w:r>
          <w:r w:rsidRPr="00C15105">
            <w:rPr>
              <w:rFonts w:ascii="Arial" w:hAnsi="Arial" w:cs="Arial"/>
              <w:sz w:val="16"/>
              <w:szCs w:val="16"/>
            </w:rPr>
            <w:instrText>PAGE   \* MERGEFORMAT</w:instrText>
          </w:r>
          <w:r w:rsidRPr="00C15105">
            <w:rPr>
              <w:rFonts w:ascii="Arial" w:hAnsi="Arial" w:cs="Arial"/>
              <w:sz w:val="16"/>
              <w:szCs w:val="16"/>
            </w:rPr>
            <w:fldChar w:fldCharType="separate"/>
          </w:r>
          <w:r w:rsidRPr="00C15105">
            <w:rPr>
              <w:rFonts w:ascii="Arial" w:hAnsi="Arial" w:cs="Arial"/>
              <w:sz w:val="16"/>
              <w:szCs w:val="16"/>
            </w:rPr>
            <w:t>2</w:t>
          </w:r>
          <w:r w:rsidRPr="00C15105">
            <w:rPr>
              <w:rFonts w:ascii="Arial" w:hAnsi="Arial" w:cs="Arial"/>
              <w:sz w:val="16"/>
              <w:szCs w:val="16"/>
            </w:rPr>
            <w:fldChar w:fldCharType="end"/>
          </w:r>
        </w:p>
      </w:tc>
      <w:tc>
        <w:tcPr>
          <w:tcW w:w="731" w:type="dxa"/>
          <w:shd w:val="clear" w:color="auto" w:fill="auto"/>
          <w:vAlign w:val="center"/>
        </w:tcPr>
        <w:p w14:paraId="39EA63AD" w14:textId="77777777" w:rsidR="00C15105" w:rsidRPr="00C15105" w:rsidRDefault="00C15105" w:rsidP="00C15105">
          <w:pPr>
            <w:spacing w:before="60" w:after="60" w:line="240" w:lineRule="auto"/>
            <w:jc w:val="center"/>
            <w:rPr>
              <w:rFonts w:ascii="Arial" w:hAnsi="Arial" w:cs="Arial"/>
              <w:sz w:val="16"/>
              <w:szCs w:val="16"/>
            </w:rPr>
          </w:pPr>
          <w:r w:rsidRPr="00C15105">
            <w:rPr>
              <w:rFonts w:ascii="Arial" w:hAnsi="Arial" w:cs="Arial"/>
              <w:sz w:val="16"/>
              <w:szCs w:val="16"/>
            </w:rPr>
            <w:fldChar w:fldCharType="begin"/>
          </w:r>
          <w:r w:rsidRPr="00C15105">
            <w:rPr>
              <w:rFonts w:ascii="Arial" w:hAnsi="Arial" w:cs="Arial"/>
              <w:sz w:val="16"/>
              <w:szCs w:val="16"/>
            </w:rPr>
            <w:instrText xml:space="preserve"> NUMPAGES  \* Arabic  \* MERGEFORMAT </w:instrText>
          </w:r>
          <w:r w:rsidRPr="00C15105">
            <w:rPr>
              <w:rFonts w:ascii="Arial" w:hAnsi="Arial" w:cs="Arial"/>
              <w:sz w:val="16"/>
              <w:szCs w:val="16"/>
            </w:rPr>
            <w:fldChar w:fldCharType="separate"/>
          </w:r>
          <w:r w:rsidRPr="00C15105">
            <w:rPr>
              <w:rFonts w:ascii="Arial" w:hAnsi="Arial" w:cs="Arial"/>
              <w:sz w:val="16"/>
              <w:szCs w:val="16"/>
            </w:rPr>
            <w:t>2</w:t>
          </w:r>
          <w:r w:rsidRPr="00C15105">
            <w:rPr>
              <w:rFonts w:ascii="Arial" w:hAnsi="Arial" w:cs="Arial"/>
              <w:sz w:val="16"/>
              <w:szCs w:val="16"/>
            </w:rPr>
            <w:fldChar w:fldCharType="end"/>
          </w:r>
        </w:p>
      </w:tc>
      <w:tc>
        <w:tcPr>
          <w:tcW w:w="730" w:type="dxa"/>
          <w:shd w:val="clear" w:color="auto" w:fill="auto"/>
          <w:vAlign w:val="center"/>
        </w:tcPr>
        <w:p w14:paraId="6FFEB9DD" w14:textId="77777777" w:rsidR="00C15105" w:rsidRPr="00C15105" w:rsidRDefault="00C15105" w:rsidP="00C15105">
          <w:pPr>
            <w:spacing w:before="60" w:after="60" w:line="240" w:lineRule="auto"/>
            <w:jc w:val="center"/>
            <w:rPr>
              <w:rFonts w:ascii="Arial" w:hAnsi="Arial" w:cs="Arial"/>
              <w:sz w:val="16"/>
              <w:szCs w:val="16"/>
            </w:rPr>
          </w:pPr>
          <w:r w:rsidRPr="00C15105">
            <w:rPr>
              <w:rFonts w:ascii="Arial" w:hAnsi="Arial" w:cs="Arial"/>
              <w:sz w:val="16"/>
              <w:szCs w:val="16"/>
            </w:rPr>
            <w:t>0</w:t>
          </w:r>
        </w:p>
      </w:tc>
    </w:tr>
  </w:tbl>
  <w:p w14:paraId="07C9D24E" w14:textId="77777777" w:rsidR="00394F49" w:rsidRDefault="00394F49" w:rsidP="00C15105">
    <w:pPr>
      <w:pStyle w:val="Footer"/>
    </w:pPr>
  </w:p>
  <w:p w14:paraId="6298D98A" w14:textId="77777777" w:rsidR="008B526E" w:rsidRDefault="008B526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1"/>
      <w:tblW w:w="10205"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795"/>
      <w:gridCol w:w="750"/>
      <w:gridCol w:w="2690"/>
      <w:gridCol w:w="814"/>
      <w:gridCol w:w="3618"/>
      <w:gridCol w:w="768"/>
      <w:gridCol w:w="770"/>
    </w:tblGrid>
    <w:tr w:rsidR="00C15105" w:rsidRPr="00C15105" w14:paraId="3E0DE620" w14:textId="77777777" w:rsidTr="00B65D3A">
      <w:trPr>
        <w:trHeight w:val="288"/>
      </w:trPr>
      <w:tc>
        <w:tcPr>
          <w:tcW w:w="795" w:type="dxa"/>
          <w:tcBorders>
            <w:top w:val="single" w:sz="12" w:space="0" w:color="auto"/>
            <w:left w:val="single" w:sz="12" w:space="0" w:color="auto"/>
            <w:bottom w:val="single" w:sz="8" w:space="0" w:color="auto"/>
          </w:tcBorders>
          <w:vAlign w:val="center"/>
        </w:tcPr>
        <w:p w14:paraId="1815CF1B" w14:textId="77777777" w:rsidR="00C15105" w:rsidRPr="00C15105" w:rsidRDefault="00C15105" w:rsidP="00C15105">
          <w:pPr>
            <w:spacing w:before="60" w:after="60"/>
            <w:rPr>
              <w:rFonts w:ascii="Arial" w:hAnsi="Arial" w:cs="Arial"/>
              <w:sz w:val="16"/>
              <w:szCs w:val="16"/>
            </w:rPr>
          </w:pPr>
          <w:r w:rsidRPr="00C15105">
            <w:rPr>
              <w:rFonts w:ascii="Arial" w:hAnsi="Arial" w:cs="Arial"/>
              <w:sz w:val="16"/>
              <w:szCs w:val="16"/>
            </w:rPr>
            <w:ptab w:relativeTo="margin" w:alignment="center" w:leader="none"/>
          </w:r>
          <w:r w:rsidRPr="00C15105">
            <w:rPr>
              <w:rFonts w:ascii="Arial" w:hAnsi="Arial" w:cs="Arial"/>
              <w:sz w:val="16"/>
              <w:szCs w:val="16"/>
            </w:rPr>
            <w:t>0</w:t>
          </w:r>
        </w:p>
      </w:tc>
      <w:tc>
        <w:tcPr>
          <w:tcW w:w="4254" w:type="dxa"/>
          <w:gridSpan w:val="3"/>
          <w:tcBorders>
            <w:top w:val="single" w:sz="12" w:space="0" w:color="auto"/>
            <w:bottom w:val="single" w:sz="8" w:space="0" w:color="auto"/>
            <w:right w:val="single" w:sz="12" w:space="0" w:color="auto"/>
          </w:tcBorders>
          <w:vAlign w:val="center"/>
        </w:tcPr>
        <w:p w14:paraId="17B70BB0" w14:textId="475B8AEA" w:rsidR="00C15105" w:rsidRPr="00C15105" w:rsidRDefault="00C15105" w:rsidP="00C15105">
          <w:pPr>
            <w:spacing w:before="60" w:after="60"/>
            <w:rPr>
              <w:rFonts w:ascii="Arial" w:hAnsi="Arial" w:cs="Arial"/>
              <w:sz w:val="16"/>
              <w:szCs w:val="16"/>
            </w:rPr>
          </w:pPr>
          <w:r w:rsidRPr="00C15105">
            <w:rPr>
              <w:rFonts w:ascii="Arial" w:hAnsi="Arial" w:cs="Arial"/>
              <w:sz w:val="16"/>
              <w:szCs w:val="16"/>
            </w:rPr>
            <w:t>2024-</w:t>
          </w:r>
          <w:r w:rsidR="005747D0">
            <w:rPr>
              <w:rFonts w:ascii="Arial" w:hAnsi="Arial" w:cs="Arial"/>
              <w:sz w:val="16"/>
              <w:szCs w:val="16"/>
            </w:rPr>
            <w:t>10</w:t>
          </w:r>
        </w:p>
      </w:tc>
      <w:tc>
        <w:tcPr>
          <w:tcW w:w="5156" w:type="dxa"/>
          <w:gridSpan w:val="3"/>
          <w:tcBorders>
            <w:top w:val="single" w:sz="12" w:space="0" w:color="auto"/>
            <w:left w:val="single" w:sz="12" w:space="0" w:color="auto"/>
            <w:bottom w:val="single" w:sz="8" w:space="0" w:color="auto"/>
            <w:right w:val="single" w:sz="12" w:space="0" w:color="auto"/>
          </w:tcBorders>
          <w:vAlign w:val="center"/>
        </w:tcPr>
        <w:p w14:paraId="64482059" w14:textId="07DF0E05" w:rsidR="00C15105" w:rsidRPr="00C15105" w:rsidRDefault="00C15105" w:rsidP="00C15105">
          <w:pPr>
            <w:spacing w:before="60" w:after="60"/>
            <w:rPr>
              <w:rFonts w:ascii="Arial" w:hAnsi="Arial" w:cs="Arial"/>
              <w:sz w:val="16"/>
              <w:szCs w:val="16"/>
            </w:rPr>
          </w:pPr>
          <w:r w:rsidRPr="00C15105">
            <w:rPr>
              <w:rFonts w:ascii="Arial" w:hAnsi="Arial" w:cs="Arial"/>
              <w:sz w:val="16"/>
              <w:szCs w:val="16"/>
            </w:rPr>
            <w:t>Statybą leidžiančiam dokumentui, konkursui</w:t>
          </w:r>
        </w:p>
      </w:tc>
    </w:tr>
    <w:tr w:rsidR="00C15105" w:rsidRPr="00C15105" w14:paraId="29F375BD" w14:textId="77777777" w:rsidTr="00B65D3A">
      <w:trPr>
        <w:trHeight w:val="288"/>
      </w:trPr>
      <w:tc>
        <w:tcPr>
          <w:tcW w:w="795" w:type="dxa"/>
          <w:tcBorders>
            <w:top w:val="single" w:sz="8" w:space="0" w:color="auto"/>
            <w:left w:val="single" w:sz="12" w:space="0" w:color="auto"/>
            <w:bottom w:val="single" w:sz="12" w:space="0" w:color="auto"/>
          </w:tcBorders>
          <w:vAlign w:val="center"/>
        </w:tcPr>
        <w:p w14:paraId="364233C4" w14:textId="77777777" w:rsidR="00C15105" w:rsidRPr="00C15105" w:rsidRDefault="00C15105" w:rsidP="00C15105">
          <w:pPr>
            <w:spacing w:before="60" w:after="60"/>
            <w:rPr>
              <w:rFonts w:ascii="Arial" w:hAnsi="Arial" w:cs="Arial"/>
              <w:sz w:val="16"/>
              <w:szCs w:val="16"/>
            </w:rPr>
          </w:pPr>
          <w:r w:rsidRPr="00C15105">
            <w:rPr>
              <w:rFonts w:ascii="Arial" w:hAnsi="Arial" w:cs="Arial"/>
              <w:sz w:val="16"/>
              <w:szCs w:val="16"/>
            </w:rPr>
            <w:t>LAIDA</w:t>
          </w:r>
        </w:p>
      </w:tc>
      <w:tc>
        <w:tcPr>
          <w:tcW w:w="4254" w:type="dxa"/>
          <w:gridSpan w:val="3"/>
          <w:tcBorders>
            <w:top w:val="single" w:sz="8" w:space="0" w:color="auto"/>
            <w:bottom w:val="single" w:sz="12" w:space="0" w:color="auto"/>
            <w:right w:val="single" w:sz="12" w:space="0" w:color="auto"/>
          </w:tcBorders>
          <w:vAlign w:val="center"/>
        </w:tcPr>
        <w:p w14:paraId="24C8AD63" w14:textId="77777777" w:rsidR="00C15105" w:rsidRPr="00C15105" w:rsidRDefault="00C15105" w:rsidP="00C15105">
          <w:pPr>
            <w:spacing w:before="60" w:after="60"/>
            <w:rPr>
              <w:rFonts w:ascii="Arial" w:hAnsi="Arial" w:cs="Arial"/>
              <w:sz w:val="16"/>
              <w:szCs w:val="16"/>
            </w:rPr>
          </w:pPr>
          <w:r w:rsidRPr="00C15105">
            <w:rPr>
              <w:rFonts w:ascii="Arial" w:hAnsi="Arial" w:cs="Arial"/>
              <w:sz w:val="16"/>
              <w:szCs w:val="16"/>
            </w:rPr>
            <w:t>IŠLEIDIMO DATA</w:t>
          </w:r>
        </w:p>
      </w:tc>
      <w:tc>
        <w:tcPr>
          <w:tcW w:w="5156" w:type="dxa"/>
          <w:gridSpan w:val="3"/>
          <w:tcBorders>
            <w:top w:val="single" w:sz="8" w:space="0" w:color="auto"/>
            <w:left w:val="single" w:sz="12" w:space="0" w:color="auto"/>
            <w:bottom w:val="single" w:sz="12" w:space="0" w:color="auto"/>
            <w:right w:val="single" w:sz="12" w:space="0" w:color="auto"/>
          </w:tcBorders>
          <w:vAlign w:val="center"/>
        </w:tcPr>
        <w:p w14:paraId="41B077DF" w14:textId="77777777" w:rsidR="00C15105" w:rsidRPr="00C15105" w:rsidRDefault="00C15105" w:rsidP="00C15105">
          <w:pPr>
            <w:jc w:val="both"/>
            <w:rPr>
              <w:rFonts w:ascii="Arial" w:hAnsi="Arial"/>
              <w:sz w:val="20"/>
            </w:rPr>
          </w:pPr>
          <w:r w:rsidRPr="00C15105">
            <w:rPr>
              <w:rFonts w:ascii="Arial" w:hAnsi="Arial" w:cs="Arial"/>
              <w:sz w:val="16"/>
              <w:szCs w:val="16"/>
            </w:rPr>
            <w:t>LAIDOS STATUSAS. KEITIMO PRIEŽASTIS (JEI TAIKOMA)</w:t>
          </w:r>
        </w:p>
      </w:tc>
    </w:tr>
    <w:tr w:rsidR="00C15105" w:rsidRPr="00C15105" w14:paraId="5F64F016" w14:textId="77777777" w:rsidTr="00B65D3A">
      <w:trPr>
        <w:trHeight w:val="672"/>
      </w:trPr>
      <w:tc>
        <w:tcPr>
          <w:tcW w:w="795" w:type="dxa"/>
          <w:tcBorders>
            <w:top w:val="single" w:sz="12" w:space="0" w:color="auto"/>
            <w:left w:val="single" w:sz="12" w:space="0" w:color="auto"/>
            <w:bottom w:val="single" w:sz="8" w:space="0" w:color="auto"/>
          </w:tcBorders>
        </w:tcPr>
        <w:p w14:paraId="7BF89153" w14:textId="77777777" w:rsidR="00C15105" w:rsidRPr="00C15105" w:rsidRDefault="00C15105" w:rsidP="00C15105">
          <w:pPr>
            <w:spacing w:before="60" w:after="60"/>
            <w:rPr>
              <w:rFonts w:ascii="Arial" w:hAnsi="Arial" w:cs="Arial"/>
              <w:color w:val="0070C0"/>
              <w:sz w:val="16"/>
              <w:szCs w:val="16"/>
            </w:rPr>
          </w:pPr>
          <w:bookmarkStart w:id="0" w:name="_Hlk158713417"/>
          <w:r w:rsidRPr="00C15105">
            <w:rPr>
              <w:rFonts w:ascii="Arial" w:hAnsi="Arial" w:cs="Arial"/>
              <w:sz w:val="16"/>
              <w:szCs w:val="16"/>
            </w:rPr>
            <w:t>KVAL. PATV. DOK. NR.</w:t>
          </w:r>
        </w:p>
      </w:tc>
      <w:tc>
        <w:tcPr>
          <w:tcW w:w="4254" w:type="dxa"/>
          <w:gridSpan w:val="3"/>
          <w:tcBorders>
            <w:top w:val="single" w:sz="12" w:space="0" w:color="auto"/>
            <w:bottom w:val="single" w:sz="8" w:space="0" w:color="auto"/>
            <w:right w:val="single" w:sz="12" w:space="0" w:color="auto"/>
          </w:tcBorders>
        </w:tcPr>
        <w:p w14:paraId="09EC09CD" w14:textId="77777777" w:rsidR="00C15105" w:rsidRPr="00C15105" w:rsidRDefault="00C15105" w:rsidP="00C15105">
          <w:pPr>
            <w:spacing w:before="60" w:after="60"/>
            <w:rPr>
              <w:rFonts w:ascii="Arial" w:hAnsi="Arial" w:cs="Arial"/>
              <w:sz w:val="16"/>
              <w:szCs w:val="16"/>
            </w:rPr>
          </w:pPr>
          <w:r w:rsidRPr="00C15105">
            <w:rPr>
              <w:rFonts w:ascii="Arial" w:hAnsi="Arial" w:cs="Arial"/>
              <w:b/>
              <w:bCs/>
              <w:noProof/>
              <w:sz w:val="16"/>
              <w:szCs w:val="16"/>
            </w:rPr>
            <w:drawing>
              <wp:anchor distT="0" distB="0" distL="114300" distR="114300" simplePos="0" relativeHeight="251663360" behindDoc="0" locked="1" layoutInCell="1" allowOverlap="1" wp14:anchorId="06A05856" wp14:editId="5069916A">
                <wp:simplePos x="0" y="0"/>
                <wp:positionH relativeFrom="column">
                  <wp:posOffset>1499870</wp:posOffset>
                </wp:positionH>
                <wp:positionV relativeFrom="paragraph">
                  <wp:posOffset>27940</wp:posOffset>
                </wp:positionV>
                <wp:extent cx="649605" cy="467995"/>
                <wp:effectExtent l="0" t="0" r="0" b="8255"/>
                <wp:wrapSquare wrapText="bothSides"/>
                <wp:docPr id="322664538" name="Picture 322664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49605" cy="467995"/>
                        </a:xfrm>
                        <a:prstGeom prst="rect">
                          <a:avLst/>
                        </a:prstGeom>
                        <a:noFill/>
                      </pic:spPr>
                    </pic:pic>
                  </a:graphicData>
                </a:graphic>
                <wp14:sizeRelH relativeFrom="margin">
                  <wp14:pctWidth>0</wp14:pctWidth>
                </wp14:sizeRelH>
                <wp14:sizeRelV relativeFrom="margin">
                  <wp14:pctHeight>0</wp14:pctHeight>
                </wp14:sizeRelV>
              </wp:anchor>
            </w:drawing>
          </w:r>
          <w:r w:rsidRPr="00C15105">
            <w:rPr>
              <w:rFonts w:ascii="Arial" w:hAnsi="Arial" w:cs="Arial"/>
              <w:sz w:val="16"/>
              <w:szCs w:val="16"/>
            </w:rPr>
            <w:t>PROJEKTUOTOJAS</w:t>
          </w:r>
        </w:p>
        <w:p w14:paraId="3F40BFA2" w14:textId="77777777" w:rsidR="00C15105" w:rsidRPr="00C15105" w:rsidRDefault="00C15105" w:rsidP="00C15105">
          <w:pPr>
            <w:spacing w:before="60" w:after="60"/>
            <w:rPr>
              <w:rFonts w:ascii="Arial" w:hAnsi="Arial" w:cs="Arial"/>
              <w:color w:val="0070C0"/>
              <w:sz w:val="16"/>
              <w:szCs w:val="16"/>
            </w:rPr>
          </w:pPr>
          <w:r w:rsidRPr="00C15105">
            <w:rPr>
              <w:rFonts w:ascii="Arial" w:hAnsi="Arial" w:cs="Arial"/>
              <w:sz w:val="16"/>
              <w:szCs w:val="16"/>
            </w:rPr>
            <w:t>UAB „SRP Projektas“</w:t>
          </w:r>
        </w:p>
      </w:tc>
      <w:tc>
        <w:tcPr>
          <w:tcW w:w="5156" w:type="dxa"/>
          <w:gridSpan w:val="3"/>
          <w:tcBorders>
            <w:top w:val="single" w:sz="12" w:space="0" w:color="auto"/>
            <w:left w:val="single" w:sz="12" w:space="0" w:color="auto"/>
            <w:bottom w:val="single" w:sz="8" w:space="0" w:color="auto"/>
            <w:right w:val="single" w:sz="12" w:space="0" w:color="auto"/>
          </w:tcBorders>
        </w:tcPr>
        <w:p w14:paraId="3204929A" w14:textId="77777777" w:rsidR="00C15105" w:rsidRPr="00C15105" w:rsidRDefault="00C15105" w:rsidP="00C15105">
          <w:pPr>
            <w:spacing w:before="60" w:after="60"/>
            <w:rPr>
              <w:rFonts w:ascii="Arial" w:hAnsi="Arial" w:cs="Arial"/>
              <w:caps/>
              <w:sz w:val="16"/>
              <w:szCs w:val="16"/>
            </w:rPr>
          </w:pPr>
          <w:r w:rsidRPr="00C15105">
            <w:rPr>
              <w:rFonts w:ascii="Arial" w:hAnsi="Arial" w:cs="Arial"/>
              <w:caps/>
              <w:sz w:val="16"/>
              <w:szCs w:val="16"/>
            </w:rPr>
            <w:t>Statinio projekto pavadinimas</w:t>
          </w:r>
        </w:p>
        <w:p w14:paraId="7478F53C" w14:textId="227D98C7" w:rsidR="00C15105" w:rsidRPr="00C15105" w:rsidRDefault="000C69FB" w:rsidP="00C15105">
          <w:pPr>
            <w:spacing w:before="60" w:after="60"/>
            <w:rPr>
              <w:rFonts w:ascii="Arial" w:hAnsi="Arial" w:cs="Arial"/>
              <w:caps/>
              <w:sz w:val="16"/>
              <w:szCs w:val="16"/>
            </w:rPr>
          </w:pPr>
          <w:r w:rsidRPr="009D7E8D">
            <w:rPr>
              <w:rFonts w:ascii="Arial" w:hAnsi="Arial" w:cs="Arial"/>
              <w:sz w:val="16"/>
              <w:szCs w:val="16"/>
            </w:rPr>
            <w:t>Vasaros koncertų estrados ir jos teritorijos, Liepojos g. 1, Klaipėdoje, kapitalinio remonto projektas</w:t>
          </w:r>
        </w:p>
      </w:tc>
    </w:tr>
    <w:bookmarkEnd w:id="0"/>
    <w:tr w:rsidR="00C15105" w:rsidRPr="00C15105" w14:paraId="5A8081A8" w14:textId="77777777" w:rsidTr="00B65D3A">
      <w:trPr>
        <w:trHeight w:val="339"/>
      </w:trPr>
      <w:tc>
        <w:tcPr>
          <w:tcW w:w="795" w:type="dxa"/>
          <w:tcBorders>
            <w:top w:val="single" w:sz="8" w:space="0" w:color="auto"/>
            <w:left w:val="single" w:sz="12" w:space="0" w:color="auto"/>
            <w:bottom w:val="single" w:sz="8" w:space="0" w:color="auto"/>
          </w:tcBorders>
          <w:vAlign w:val="center"/>
        </w:tcPr>
        <w:p w14:paraId="3E5B6E68" w14:textId="0E78DCE0" w:rsidR="00C15105" w:rsidRPr="00C15105" w:rsidRDefault="00632089" w:rsidP="00C15105">
          <w:pPr>
            <w:spacing w:before="60" w:after="60"/>
            <w:rPr>
              <w:rFonts w:ascii="Arial" w:hAnsi="Arial" w:cs="Arial"/>
              <w:color w:val="0070C0"/>
              <w:sz w:val="16"/>
              <w:szCs w:val="16"/>
            </w:rPr>
          </w:pPr>
          <w:r>
            <w:rPr>
              <w:rFonts w:ascii="Arial" w:hAnsi="Arial" w:cs="Arial"/>
              <w:color w:val="0070C0"/>
              <w:sz w:val="16"/>
              <w:szCs w:val="16"/>
            </w:rPr>
            <w:t>A 912</w:t>
          </w:r>
        </w:p>
      </w:tc>
      <w:tc>
        <w:tcPr>
          <w:tcW w:w="750" w:type="dxa"/>
          <w:tcBorders>
            <w:top w:val="single" w:sz="8" w:space="0" w:color="auto"/>
            <w:bottom w:val="single" w:sz="8" w:space="0" w:color="auto"/>
          </w:tcBorders>
          <w:vAlign w:val="center"/>
        </w:tcPr>
        <w:p w14:paraId="54A773A2" w14:textId="77777777" w:rsidR="00C15105" w:rsidRPr="00C15105" w:rsidRDefault="00C15105" w:rsidP="00C15105">
          <w:pPr>
            <w:spacing w:before="60" w:after="60"/>
            <w:rPr>
              <w:rFonts w:ascii="Arial" w:hAnsi="Arial" w:cs="Arial"/>
              <w:color w:val="0070C0"/>
              <w:sz w:val="16"/>
              <w:szCs w:val="16"/>
            </w:rPr>
          </w:pPr>
          <w:r w:rsidRPr="00C15105">
            <w:rPr>
              <w:rFonts w:ascii="Arial" w:hAnsi="Arial" w:cs="Arial"/>
              <w:color w:val="0070C0"/>
              <w:sz w:val="16"/>
              <w:szCs w:val="16"/>
            </w:rPr>
            <w:t>PV</w:t>
          </w:r>
        </w:p>
      </w:tc>
      <w:tc>
        <w:tcPr>
          <w:tcW w:w="2690" w:type="dxa"/>
          <w:tcBorders>
            <w:top w:val="single" w:sz="8" w:space="0" w:color="auto"/>
            <w:bottom w:val="single" w:sz="8" w:space="0" w:color="auto"/>
          </w:tcBorders>
          <w:vAlign w:val="center"/>
        </w:tcPr>
        <w:p w14:paraId="370BDE40" w14:textId="12F3AF3E" w:rsidR="00C15105" w:rsidRPr="00C15105" w:rsidRDefault="00632089" w:rsidP="00C15105">
          <w:pPr>
            <w:spacing w:before="60" w:after="60"/>
            <w:rPr>
              <w:rFonts w:ascii="Arial" w:hAnsi="Arial" w:cs="Arial"/>
              <w:color w:val="0070C0"/>
              <w:sz w:val="16"/>
              <w:szCs w:val="16"/>
            </w:rPr>
          </w:pPr>
          <w:r>
            <w:rPr>
              <w:rFonts w:ascii="Arial" w:hAnsi="Arial" w:cs="Arial"/>
              <w:color w:val="0070C0"/>
              <w:sz w:val="16"/>
              <w:szCs w:val="16"/>
            </w:rPr>
            <w:t>Šarūnas Kiaunė</w:t>
          </w:r>
        </w:p>
      </w:tc>
      <w:tc>
        <w:tcPr>
          <w:tcW w:w="814" w:type="dxa"/>
          <w:tcBorders>
            <w:top w:val="single" w:sz="8" w:space="0" w:color="auto"/>
            <w:bottom w:val="single" w:sz="8" w:space="0" w:color="auto"/>
            <w:right w:val="single" w:sz="12" w:space="0" w:color="auto"/>
          </w:tcBorders>
          <w:vAlign w:val="center"/>
        </w:tcPr>
        <w:p w14:paraId="5D5A1344" w14:textId="77777777" w:rsidR="00C15105" w:rsidRPr="00C15105" w:rsidRDefault="00C15105" w:rsidP="00C15105">
          <w:pPr>
            <w:spacing w:before="60" w:after="60"/>
            <w:rPr>
              <w:rFonts w:ascii="Arial" w:hAnsi="Arial" w:cs="Arial"/>
              <w:color w:val="0070C0"/>
              <w:sz w:val="16"/>
              <w:szCs w:val="16"/>
            </w:rPr>
          </w:pPr>
        </w:p>
      </w:tc>
      <w:tc>
        <w:tcPr>
          <w:tcW w:w="4386" w:type="dxa"/>
          <w:gridSpan w:val="2"/>
          <w:vMerge w:val="restart"/>
          <w:tcBorders>
            <w:top w:val="single" w:sz="8" w:space="0" w:color="auto"/>
            <w:left w:val="single" w:sz="12" w:space="0" w:color="auto"/>
            <w:bottom w:val="single" w:sz="8" w:space="0" w:color="auto"/>
          </w:tcBorders>
        </w:tcPr>
        <w:p w14:paraId="63A2059F" w14:textId="77777777" w:rsidR="00C15105" w:rsidRPr="00C15105" w:rsidRDefault="00C15105" w:rsidP="00C15105">
          <w:pPr>
            <w:spacing w:before="60" w:after="60"/>
            <w:rPr>
              <w:rFonts w:ascii="Arial" w:hAnsi="Arial" w:cs="Arial"/>
              <w:caps/>
              <w:sz w:val="16"/>
              <w:szCs w:val="16"/>
            </w:rPr>
          </w:pPr>
          <w:r w:rsidRPr="00C15105">
            <w:rPr>
              <w:rFonts w:ascii="Arial" w:hAnsi="Arial" w:cs="Arial"/>
              <w:caps/>
              <w:sz w:val="16"/>
              <w:szCs w:val="16"/>
            </w:rPr>
            <w:t>Dokumento pavadinimas</w:t>
          </w:r>
        </w:p>
        <w:p w14:paraId="59BE9082" w14:textId="2A7B892A" w:rsidR="00C15105" w:rsidRPr="00C15105" w:rsidRDefault="005747D0" w:rsidP="00C15105">
          <w:pPr>
            <w:spacing w:before="60" w:after="60"/>
            <w:rPr>
              <w:rFonts w:ascii="Arial" w:hAnsi="Arial" w:cs="Arial"/>
              <w:sz w:val="16"/>
              <w:szCs w:val="16"/>
            </w:rPr>
          </w:pPr>
          <w:r>
            <w:rPr>
              <w:rFonts w:ascii="Arial" w:hAnsi="Arial" w:cs="Arial"/>
              <w:sz w:val="16"/>
              <w:szCs w:val="16"/>
            </w:rPr>
            <w:t>Sąnaudų kiekių žiniaraštis</w:t>
          </w:r>
        </w:p>
      </w:tc>
      <w:tc>
        <w:tcPr>
          <w:tcW w:w="770" w:type="dxa"/>
          <w:tcBorders>
            <w:top w:val="single" w:sz="8" w:space="0" w:color="auto"/>
            <w:bottom w:val="single" w:sz="8" w:space="0" w:color="auto"/>
            <w:right w:val="single" w:sz="12" w:space="0" w:color="auto"/>
          </w:tcBorders>
        </w:tcPr>
        <w:p w14:paraId="7EBAACB4" w14:textId="77777777" w:rsidR="00C15105" w:rsidRPr="00C15105" w:rsidRDefault="00C15105" w:rsidP="00C15105">
          <w:pPr>
            <w:spacing w:before="60" w:after="60"/>
            <w:jc w:val="center"/>
            <w:rPr>
              <w:rFonts w:ascii="Arial" w:hAnsi="Arial" w:cs="Arial"/>
              <w:caps/>
              <w:sz w:val="16"/>
              <w:szCs w:val="16"/>
            </w:rPr>
          </w:pPr>
          <w:r w:rsidRPr="00C15105">
            <w:rPr>
              <w:rFonts w:ascii="Arial" w:hAnsi="Arial" w:cs="Arial"/>
              <w:caps/>
              <w:sz w:val="16"/>
              <w:szCs w:val="16"/>
            </w:rPr>
            <w:t>Laida</w:t>
          </w:r>
        </w:p>
      </w:tc>
    </w:tr>
    <w:tr w:rsidR="00C15105" w:rsidRPr="00C15105" w14:paraId="439F7B7F" w14:textId="77777777" w:rsidTr="00B65D3A">
      <w:trPr>
        <w:trHeight w:val="288"/>
      </w:trPr>
      <w:tc>
        <w:tcPr>
          <w:tcW w:w="795" w:type="dxa"/>
          <w:tcBorders>
            <w:top w:val="single" w:sz="8" w:space="0" w:color="auto"/>
            <w:left w:val="single" w:sz="12" w:space="0" w:color="auto"/>
            <w:bottom w:val="single" w:sz="12" w:space="0" w:color="auto"/>
          </w:tcBorders>
          <w:vAlign w:val="center"/>
        </w:tcPr>
        <w:p w14:paraId="0EFAE513" w14:textId="22F4ADA8" w:rsidR="00C15105" w:rsidRPr="00C83C6A" w:rsidRDefault="00C83C6A" w:rsidP="00C15105">
          <w:pPr>
            <w:spacing w:before="60" w:after="60"/>
            <w:rPr>
              <w:rFonts w:ascii="Arial" w:hAnsi="Arial" w:cs="Arial"/>
              <w:sz w:val="16"/>
              <w:szCs w:val="16"/>
            </w:rPr>
          </w:pPr>
          <w:r w:rsidRPr="00C83C6A">
            <w:rPr>
              <w:rFonts w:ascii="Arial" w:hAnsi="Arial" w:cs="Arial"/>
              <w:color w:val="0070C0"/>
              <w:sz w:val="16"/>
              <w:szCs w:val="16"/>
            </w:rPr>
            <w:t>35202</w:t>
          </w:r>
        </w:p>
      </w:tc>
      <w:tc>
        <w:tcPr>
          <w:tcW w:w="750" w:type="dxa"/>
          <w:tcBorders>
            <w:top w:val="single" w:sz="8" w:space="0" w:color="auto"/>
            <w:bottom w:val="single" w:sz="12" w:space="0" w:color="auto"/>
          </w:tcBorders>
          <w:vAlign w:val="center"/>
        </w:tcPr>
        <w:p w14:paraId="4A32B19D" w14:textId="77777777" w:rsidR="00C15105" w:rsidRPr="00C83C6A" w:rsidRDefault="00C15105" w:rsidP="00C15105">
          <w:pPr>
            <w:spacing w:before="60" w:after="60"/>
            <w:rPr>
              <w:rFonts w:ascii="Arial" w:hAnsi="Arial" w:cs="Arial"/>
              <w:sz w:val="16"/>
              <w:szCs w:val="16"/>
            </w:rPr>
          </w:pPr>
          <w:r w:rsidRPr="00C83C6A">
            <w:rPr>
              <w:rFonts w:ascii="Arial" w:hAnsi="Arial" w:cs="Arial"/>
              <w:color w:val="0070C0"/>
              <w:sz w:val="16"/>
              <w:szCs w:val="16"/>
            </w:rPr>
            <w:t>PDV</w:t>
          </w:r>
        </w:p>
      </w:tc>
      <w:tc>
        <w:tcPr>
          <w:tcW w:w="2690" w:type="dxa"/>
          <w:tcBorders>
            <w:top w:val="single" w:sz="8" w:space="0" w:color="auto"/>
            <w:bottom w:val="single" w:sz="12" w:space="0" w:color="auto"/>
          </w:tcBorders>
          <w:vAlign w:val="center"/>
        </w:tcPr>
        <w:p w14:paraId="15D4B838" w14:textId="14BC6280" w:rsidR="00C15105" w:rsidRPr="00C83C6A" w:rsidRDefault="00C83C6A" w:rsidP="00C15105">
          <w:pPr>
            <w:spacing w:before="60" w:after="60"/>
            <w:rPr>
              <w:rFonts w:ascii="Arial" w:hAnsi="Arial" w:cs="Arial"/>
              <w:sz w:val="16"/>
              <w:szCs w:val="16"/>
            </w:rPr>
          </w:pPr>
          <w:r w:rsidRPr="00C83C6A">
            <w:rPr>
              <w:rFonts w:ascii="Arial" w:hAnsi="Arial" w:cs="Arial"/>
              <w:color w:val="0070C0"/>
              <w:sz w:val="16"/>
              <w:szCs w:val="16"/>
            </w:rPr>
            <w:t>Jevgenijus Gintovas</w:t>
          </w:r>
        </w:p>
      </w:tc>
      <w:tc>
        <w:tcPr>
          <w:tcW w:w="814" w:type="dxa"/>
          <w:tcBorders>
            <w:top w:val="single" w:sz="8" w:space="0" w:color="auto"/>
            <w:bottom w:val="single" w:sz="12" w:space="0" w:color="auto"/>
            <w:right w:val="single" w:sz="12" w:space="0" w:color="auto"/>
          </w:tcBorders>
          <w:vAlign w:val="center"/>
        </w:tcPr>
        <w:p w14:paraId="1CABEA34" w14:textId="77777777" w:rsidR="00C15105" w:rsidRPr="00C15105" w:rsidRDefault="00C15105" w:rsidP="00C15105">
          <w:pPr>
            <w:spacing w:before="60" w:after="60"/>
            <w:rPr>
              <w:rFonts w:ascii="Arial" w:hAnsi="Arial" w:cs="Arial"/>
              <w:sz w:val="16"/>
              <w:szCs w:val="16"/>
            </w:rPr>
          </w:pPr>
        </w:p>
      </w:tc>
      <w:tc>
        <w:tcPr>
          <w:tcW w:w="4386" w:type="dxa"/>
          <w:gridSpan w:val="2"/>
          <w:vMerge/>
          <w:tcBorders>
            <w:top w:val="single" w:sz="8" w:space="0" w:color="auto"/>
            <w:left w:val="single" w:sz="12" w:space="0" w:color="auto"/>
            <w:bottom w:val="single" w:sz="12" w:space="0" w:color="auto"/>
          </w:tcBorders>
        </w:tcPr>
        <w:p w14:paraId="0A4486AA" w14:textId="77777777" w:rsidR="00C15105" w:rsidRPr="00C15105" w:rsidRDefault="00C15105" w:rsidP="00C15105">
          <w:pPr>
            <w:spacing w:before="60" w:after="60"/>
            <w:rPr>
              <w:rFonts w:ascii="Arial" w:hAnsi="Arial" w:cs="Arial"/>
              <w:sz w:val="16"/>
              <w:szCs w:val="16"/>
            </w:rPr>
          </w:pPr>
        </w:p>
      </w:tc>
      <w:tc>
        <w:tcPr>
          <w:tcW w:w="770" w:type="dxa"/>
          <w:tcBorders>
            <w:top w:val="single" w:sz="8" w:space="0" w:color="auto"/>
            <w:bottom w:val="single" w:sz="12" w:space="0" w:color="auto"/>
            <w:right w:val="single" w:sz="12" w:space="0" w:color="auto"/>
          </w:tcBorders>
        </w:tcPr>
        <w:p w14:paraId="01EEDCF6" w14:textId="77777777" w:rsidR="00C15105" w:rsidRPr="00C15105" w:rsidRDefault="00C15105" w:rsidP="00C15105">
          <w:pPr>
            <w:spacing w:before="60" w:after="60"/>
            <w:jc w:val="center"/>
            <w:rPr>
              <w:rFonts w:ascii="Arial" w:hAnsi="Arial" w:cs="Arial"/>
              <w:sz w:val="16"/>
              <w:szCs w:val="16"/>
            </w:rPr>
          </w:pPr>
          <w:r w:rsidRPr="00C15105">
            <w:rPr>
              <w:rFonts w:ascii="Arial" w:hAnsi="Arial" w:cs="Arial"/>
              <w:color w:val="0070C0"/>
              <w:sz w:val="16"/>
              <w:szCs w:val="16"/>
            </w:rPr>
            <w:t>0</w:t>
          </w:r>
        </w:p>
      </w:tc>
    </w:tr>
    <w:tr w:rsidR="00C15105" w:rsidRPr="00C15105" w14:paraId="7ABE88FA" w14:textId="77777777" w:rsidTr="00B65D3A">
      <w:trPr>
        <w:trHeight w:val="288"/>
      </w:trPr>
      <w:tc>
        <w:tcPr>
          <w:tcW w:w="795" w:type="dxa"/>
          <w:vMerge w:val="restart"/>
          <w:tcBorders>
            <w:top w:val="single" w:sz="12" w:space="0" w:color="auto"/>
            <w:left w:val="single" w:sz="12" w:space="0" w:color="auto"/>
            <w:bottom w:val="single" w:sz="8" w:space="0" w:color="auto"/>
          </w:tcBorders>
        </w:tcPr>
        <w:p w14:paraId="58517E78" w14:textId="77777777" w:rsidR="00C15105" w:rsidRPr="00C15105" w:rsidRDefault="00C15105" w:rsidP="00C15105">
          <w:pPr>
            <w:spacing w:before="60" w:after="60"/>
            <w:rPr>
              <w:rFonts w:ascii="Arial" w:hAnsi="Arial" w:cs="Arial"/>
              <w:caps/>
              <w:sz w:val="16"/>
              <w:szCs w:val="16"/>
            </w:rPr>
          </w:pPr>
          <w:r w:rsidRPr="00C15105">
            <w:rPr>
              <w:rFonts w:ascii="Arial" w:hAnsi="Arial" w:cs="Arial"/>
              <w:caps/>
              <w:sz w:val="16"/>
              <w:szCs w:val="16"/>
            </w:rPr>
            <w:t>Kalba</w:t>
          </w:r>
        </w:p>
        <w:p w14:paraId="496DAF70" w14:textId="77777777" w:rsidR="00C15105" w:rsidRPr="00C15105" w:rsidRDefault="00C15105" w:rsidP="00C15105">
          <w:pPr>
            <w:spacing w:before="60" w:after="60"/>
            <w:rPr>
              <w:rFonts w:ascii="Arial" w:hAnsi="Arial" w:cs="Arial"/>
              <w:sz w:val="16"/>
              <w:szCs w:val="16"/>
            </w:rPr>
          </w:pPr>
          <w:r w:rsidRPr="00C15105">
            <w:rPr>
              <w:rFonts w:ascii="Arial" w:hAnsi="Arial" w:cs="Arial"/>
              <w:sz w:val="16"/>
              <w:szCs w:val="16"/>
            </w:rPr>
            <w:t>LT</w:t>
          </w:r>
        </w:p>
      </w:tc>
      <w:tc>
        <w:tcPr>
          <w:tcW w:w="4254" w:type="dxa"/>
          <w:gridSpan w:val="3"/>
          <w:vMerge w:val="restart"/>
          <w:tcBorders>
            <w:top w:val="single" w:sz="12" w:space="0" w:color="auto"/>
            <w:bottom w:val="single" w:sz="8" w:space="0" w:color="auto"/>
            <w:right w:val="single" w:sz="12" w:space="0" w:color="auto"/>
          </w:tcBorders>
        </w:tcPr>
        <w:p w14:paraId="0FF04078" w14:textId="77777777" w:rsidR="00C15105" w:rsidRPr="00C15105" w:rsidRDefault="00C15105" w:rsidP="00C15105">
          <w:pPr>
            <w:spacing w:before="60" w:after="60"/>
            <w:outlineLvl w:val="0"/>
            <w:rPr>
              <w:rFonts w:ascii="Arial" w:hAnsi="Arial" w:cs="Arial"/>
              <w:caps/>
              <w:sz w:val="16"/>
              <w:szCs w:val="16"/>
            </w:rPr>
          </w:pPr>
          <w:r w:rsidRPr="00C15105">
            <w:rPr>
              <w:rFonts w:ascii="Arial" w:hAnsi="Arial" w:cs="Arial"/>
              <w:caps/>
              <w:sz w:val="16"/>
              <w:szCs w:val="16"/>
            </w:rPr>
            <w:t>Statytojas IR (AR) Užsakovas</w:t>
          </w:r>
        </w:p>
        <w:p w14:paraId="0EE5FAD6" w14:textId="265A1530" w:rsidR="00C15105" w:rsidRPr="00C15105" w:rsidRDefault="000C69FB" w:rsidP="00C15105">
          <w:pPr>
            <w:spacing w:before="60" w:after="60"/>
            <w:rPr>
              <w:rFonts w:ascii="Arial" w:hAnsi="Arial" w:cs="Arial"/>
              <w:sz w:val="16"/>
              <w:szCs w:val="16"/>
            </w:rPr>
          </w:pPr>
          <w:r>
            <w:rPr>
              <w:rFonts w:ascii="Arial" w:hAnsi="Arial" w:cs="Arial"/>
              <w:color w:val="0070C0"/>
              <w:sz w:val="16"/>
              <w:szCs w:val="16"/>
            </w:rPr>
            <w:t>Klaipėdos miesto savivaldybė</w:t>
          </w:r>
        </w:p>
      </w:tc>
      <w:tc>
        <w:tcPr>
          <w:tcW w:w="3618" w:type="dxa"/>
          <w:vMerge w:val="restart"/>
          <w:tcBorders>
            <w:top w:val="single" w:sz="12" w:space="0" w:color="auto"/>
            <w:left w:val="single" w:sz="12" w:space="0" w:color="auto"/>
            <w:bottom w:val="single" w:sz="8" w:space="0" w:color="auto"/>
          </w:tcBorders>
        </w:tcPr>
        <w:p w14:paraId="27D4A2E9" w14:textId="77777777" w:rsidR="00C15105" w:rsidRPr="00C15105" w:rsidRDefault="00C15105" w:rsidP="00C15105">
          <w:pPr>
            <w:spacing w:before="60" w:after="60"/>
            <w:rPr>
              <w:rFonts w:ascii="Arial" w:hAnsi="Arial" w:cs="Arial"/>
              <w:caps/>
              <w:sz w:val="16"/>
              <w:szCs w:val="16"/>
            </w:rPr>
          </w:pPr>
          <w:r w:rsidRPr="00C15105">
            <w:rPr>
              <w:rFonts w:ascii="Arial" w:hAnsi="Arial" w:cs="Arial"/>
              <w:caps/>
              <w:sz w:val="16"/>
              <w:szCs w:val="16"/>
            </w:rPr>
            <w:t>Dokumento žymuo</w:t>
          </w:r>
        </w:p>
        <w:p w14:paraId="237A7CD8" w14:textId="6E78419E" w:rsidR="00C15105" w:rsidRPr="00C15105" w:rsidRDefault="00C15105" w:rsidP="00C15105">
          <w:pPr>
            <w:spacing w:before="60" w:after="60"/>
            <w:rPr>
              <w:rFonts w:ascii="Arial" w:hAnsi="Arial" w:cs="Arial"/>
              <w:sz w:val="16"/>
              <w:szCs w:val="16"/>
            </w:rPr>
          </w:pPr>
          <w:r w:rsidRPr="00C15105">
            <w:rPr>
              <w:rFonts w:ascii="Arial" w:hAnsi="Arial" w:cs="Arial"/>
              <w:color w:val="0070C0"/>
              <w:sz w:val="16"/>
              <w:szCs w:val="16"/>
            </w:rPr>
            <w:t>P2</w:t>
          </w:r>
          <w:r w:rsidR="00632089">
            <w:rPr>
              <w:rFonts w:ascii="Arial" w:hAnsi="Arial" w:cs="Arial"/>
              <w:color w:val="0070C0"/>
              <w:sz w:val="16"/>
              <w:szCs w:val="16"/>
            </w:rPr>
            <w:t>2</w:t>
          </w:r>
          <w:r w:rsidRPr="00C15105">
            <w:rPr>
              <w:rFonts w:ascii="Arial" w:hAnsi="Arial" w:cs="Arial"/>
              <w:color w:val="0070C0"/>
              <w:sz w:val="16"/>
              <w:szCs w:val="16"/>
            </w:rPr>
            <w:t>-</w:t>
          </w:r>
          <w:r w:rsidR="00632089">
            <w:rPr>
              <w:rFonts w:ascii="Arial" w:hAnsi="Arial" w:cs="Arial"/>
              <w:color w:val="0070C0"/>
              <w:sz w:val="16"/>
              <w:szCs w:val="16"/>
            </w:rPr>
            <w:t>037</w:t>
          </w:r>
          <w:r w:rsidRPr="00C15105">
            <w:rPr>
              <w:rFonts w:ascii="Arial" w:hAnsi="Arial" w:cs="Arial"/>
              <w:color w:val="0070C0"/>
              <w:sz w:val="16"/>
              <w:szCs w:val="16"/>
            </w:rPr>
            <w:t>-</w:t>
          </w:r>
          <w:r w:rsidR="009D7E8D">
            <w:rPr>
              <w:rFonts w:ascii="Arial" w:hAnsi="Arial" w:cs="Arial"/>
              <w:color w:val="0070C0"/>
              <w:sz w:val="16"/>
              <w:szCs w:val="16"/>
            </w:rPr>
            <w:t>KR</w:t>
          </w:r>
          <w:r w:rsidRPr="00C15105">
            <w:rPr>
              <w:rFonts w:ascii="Arial" w:hAnsi="Arial" w:cs="Arial"/>
              <w:color w:val="0070C0"/>
              <w:sz w:val="16"/>
              <w:szCs w:val="16"/>
            </w:rPr>
            <w:t>TP-SK.</w:t>
          </w:r>
          <w:r w:rsidR="005747D0">
            <w:rPr>
              <w:rFonts w:ascii="Arial" w:hAnsi="Arial" w:cs="Arial"/>
              <w:color w:val="0070C0"/>
              <w:sz w:val="16"/>
              <w:szCs w:val="16"/>
            </w:rPr>
            <w:t>SDKŽ</w:t>
          </w:r>
        </w:p>
      </w:tc>
      <w:tc>
        <w:tcPr>
          <w:tcW w:w="768" w:type="dxa"/>
          <w:tcBorders>
            <w:top w:val="single" w:sz="12" w:space="0" w:color="auto"/>
            <w:bottom w:val="single" w:sz="8" w:space="0" w:color="auto"/>
          </w:tcBorders>
        </w:tcPr>
        <w:p w14:paraId="2D1426CA" w14:textId="77777777" w:rsidR="00C15105" w:rsidRPr="00C15105" w:rsidRDefault="00C15105" w:rsidP="00C15105">
          <w:pPr>
            <w:spacing w:before="60" w:after="60"/>
            <w:rPr>
              <w:rFonts w:ascii="Arial" w:hAnsi="Arial" w:cs="Arial"/>
              <w:sz w:val="16"/>
              <w:szCs w:val="16"/>
            </w:rPr>
          </w:pPr>
          <w:r w:rsidRPr="00C15105">
            <w:rPr>
              <w:rFonts w:ascii="Arial" w:hAnsi="Arial" w:cs="Arial"/>
              <w:caps/>
              <w:sz w:val="16"/>
              <w:szCs w:val="16"/>
            </w:rPr>
            <w:t>Lapas</w:t>
          </w:r>
        </w:p>
      </w:tc>
      <w:tc>
        <w:tcPr>
          <w:tcW w:w="770" w:type="dxa"/>
          <w:tcBorders>
            <w:top w:val="single" w:sz="12" w:space="0" w:color="auto"/>
            <w:bottom w:val="single" w:sz="8" w:space="0" w:color="auto"/>
            <w:right w:val="single" w:sz="12" w:space="0" w:color="auto"/>
          </w:tcBorders>
        </w:tcPr>
        <w:p w14:paraId="7920CF53" w14:textId="77777777" w:rsidR="00C15105" w:rsidRPr="00C15105" w:rsidRDefault="00C15105" w:rsidP="00C15105">
          <w:pPr>
            <w:spacing w:before="60" w:after="60"/>
            <w:jc w:val="center"/>
            <w:rPr>
              <w:rFonts w:ascii="Arial" w:hAnsi="Arial" w:cs="Arial"/>
              <w:color w:val="0070C0"/>
              <w:sz w:val="16"/>
              <w:szCs w:val="16"/>
            </w:rPr>
          </w:pPr>
          <w:r w:rsidRPr="00C15105">
            <w:rPr>
              <w:rFonts w:ascii="Arial" w:hAnsi="Arial" w:cs="Arial"/>
              <w:caps/>
              <w:sz w:val="16"/>
              <w:szCs w:val="16"/>
            </w:rPr>
            <w:t>Lapų</w:t>
          </w:r>
        </w:p>
      </w:tc>
    </w:tr>
    <w:tr w:rsidR="00C15105" w:rsidRPr="00C15105" w14:paraId="73866A13" w14:textId="77777777" w:rsidTr="00B65D3A">
      <w:trPr>
        <w:trHeight w:val="288"/>
      </w:trPr>
      <w:tc>
        <w:tcPr>
          <w:tcW w:w="795" w:type="dxa"/>
          <w:vMerge/>
          <w:tcBorders>
            <w:top w:val="single" w:sz="8" w:space="0" w:color="auto"/>
            <w:left w:val="single" w:sz="12" w:space="0" w:color="auto"/>
            <w:bottom w:val="single" w:sz="12" w:space="0" w:color="auto"/>
          </w:tcBorders>
          <w:vAlign w:val="center"/>
        </w:tcPr>
        <w:p w14:paraId="7A99D953" w14:textId="77777777" w:rsidR="00C15105" w:rsidRPr="00C15105" w:rsidRDefault="00C15105" w:rsidP="00C15105">
          <w:pPr>
            <w:spacing w:before="60" w:after="60"/>
            <w:rPr>
              <w:rFonts w:ascii="Arial" w:hAnsi="Arial" w:cs="Arial"/>
              <w:sz w:val="16"/>
              <w:szCs w:val="16"/>
            </w:rPr>
          </w:pPr>
        </w:p>
      </w:tc>
      <w:tc>
        <w:tcPr>
          <w:tcW w:w="4254" w:type="dxa"/>
          <w:gridSpan w:val="3"/>
          <w:vMerge/>
          <w:tcBorders>
            <w:top w:val="single" w:sz="8" w:space="0" w:color="auto"/>
            <w:bottom w:val="single" w:sz="12" w:space="0" w:color="auto"/>
            <w:right w:val="single" w:sz="12" w:space="0" w:color="auto"/>
          </w:tcBorders>
          <w:vAlign w:val="center"/>
        </w:tcPr>
        <w:p w14:paraId="7B3344C0" w14:textId="77777777" w:rsidR="00C15105" w:rsidRPr="00C15105" w:rsidRDefault="00C15105" w:rsidP="00C15105">
          <w:pPr>
            <w:spacing w:before="60" w:after="60"/>
            <w:rPr>
              <w:rFonts w:ascii="Arial" w:hAnsi="Arial" w:cs="Arial"/>
              <w:sz w:val="16"/>
              <w:szCs w:val="16"/>
            </w:rPr>
          </w:pPr>
        </w:p>
      </w:tc>
      <w:tc>
        <w:tcPr>
          <w:tcW w:w="3618" w:type="dxa"/>
          <w:vMerge/>
          <w:tcBorders>
            <w:top w:val="single" w:sz="8" w:space="0" w:color="auto"/>
            <w:left w:val="single" w:sz="12" w:space="0" w:color="auto"/>
            <w:bottom w:val="single" w:sz="12" w:space="0" w:color="auto"/>
          </w:tcBorders>
          <w:vAlign w:val="center"/>
        </w:tcPr>
        <w:p w14:paraId="78E186D6" w14:textId="77777777" w:rsidR="00C15105" w:rsidRPr="00C15105" w:rsidRDefault="00C15105" w:rsidP="00C15105">
          <w:pPr>
            <w:spacing w:before="60" w:after="60"/>
            <w:rPr>
              <w:rFonts w:ascii="Arial" w:hAnsi="Arial" w:cs="Arial"/>
              <w:sz w:val="16"/>
              <w:szCs w:val="16"/>
            </w:rPr>
          </w:pPr>
        </w:p>
      </w:tc>
      <w:tc>
        <w:tcPr>
          <w:tcW w:w="768" w:type="dxa"/>
          <w:tcBorders>
            <w:top w:val="single" w:sz="8" w:space="0" w:color="auto"/>
            <w:bottom w:val="single" w:sz="12" w:space="0" w:color="auto"/>
          </w:tcBorders>
          <w:vAlign w:val="center"/>
        </w:tcPr>
        <w:p w14:paraId="7EFEC124" w14:textId="77777777" w:rsidR="00C15105" w:rsidRPr="00C15105" w:rsidRDefault="00C15105" w:rsidP="00C15105">
          <w:pPr>
            <w:spacing w:before="60" w:after="60"/>
            <w:jc w:val="center"/>
            <w:rPr>
              <w:rFonts w:ascii="Arial" w:hAnsi="Arial" w:cs="Arial"/>
              <w:sz w:val="16"/>
              <w:szCs w:val="16"/>
            </w:rPr>
          </w:pPr>
          <w:r w:rsidRPr="00C15105">
            <w:rPr>
              <w:rFonts w:ascii="Arial" w:hAnsi="Arial" w:cs="Arial"/>
              <w:sz w:val="16"/>
              <w:szCs w:val="16"/>
            </w:rPr>
            <w:fldChar w:fldCharType="begin"/>
          </w:r>
          <w:r w:rsidRPr="00C15105">
            <w:rPr>
              <w:rFonts w:ascii="Arial" w:hAnsi="Arial" w:cs="Arial"/>
              <w:sz w:val="16"/>
              <w:szCs w:val="16"/>
            </w:rPr>
            <w:instrText>PAGE   \* MERGEFORMAT</w:instrText>
          </w:r>
          <w:r w:rsidRPr="00C15105">
            <w:rPr>
              <w:rFonts w:ascii="Arial" w:hAnsi="Arial" w:cs="Arial"/>
              <w:sz w:val="16"/>
              <w:szCs w:val="16"/>
            </w:rPr>
            <w:fldChar w:fldCharType="separate"/>
          </w:r>
          <w:r w:rsidRPr="00C15105">
            <w:rPr>
              <w:rFonts w:ascii="Arial" w:hAnsi="Arial" w:cs="Arial"/>
              <w:sz w:val="16"/>
              <w:szCs w:val="16"/>
            </w:rPr>
            <w:t>1</w:t>
          </w:r>
          <w:r w:rsidRPr="00C15105">
            <w:rPr>
              <w:rFonts w:ascii="Arial" w:hAnsi="Arial" w:cs="Arial"/>
              <w:sz w:val="16"/>
              <w:szCs w:val="16"/>
            </w:rPr>
            <w:fldChar w:fldCharType="end"/>
          </w:r>
        </w:p>
      </w:tc>
      <w:tc>
        <w:tcPr>
          <w:tcW w:w="770" w:type="dxa"/>
          <w:tcBorders>
            <w:top w:val="single" w:sz="8" w:space="0" w:color="auto"/>
            <w:bottom w:val="single" w:sz="12" w:space="0" w:color="auto"/>
            <w:right w:val="single" w:sz="12" w:space="0" w:color="auto"/>
          </w:tcBorders>
          <w:vAlign w:val="center"/>
        </w:tcPr>
        <w:p w14:paraId="0E447698" w14:textId="77777777" w:rsidR="00C15105" w:rsidRPr="00C15105" w:rsidRDefault="00C15105" w:rsidP="00C15105">
          <w:pPr>
            <w:spacing w:before="60" w:after="60"/>
            <w:jc w:val="center"/>
            <w:rPr>
              <w:rFonts w:ascii="Arial" w:hAnsi="Arial" w:cs="Arial"/>
              <w:color w:val="0070C0"/>
              <w:sz w:val="16"/>
              <w:szCs w:val="16"/>
            </w:rPr>
          </w:pPr>
          <w:r w:rsidRPr="00C15105">
            <w:rPr>
              <w:rFonts w:ascii="Arial" w:hAnsi="Arial" w:cs="Arial"/>
              <w:sz w:val="16"/>
              <w:szCs w:val="16"/>
            </w:rPr>
            <w:fldChar w:fldCharType="begin"/>
          </w:r>
          <w:r w:rsidRPr="00C15105">
            <w:rPr>
              <w:rFonts w:ascii="Arial" w:hAnsi="Arial" w:cs="Arial"/>
              <w:sz w:val="16"/>
              <w:szCs w:val="16"/>
            </w:rPr>
            <w:instrText xml:space="preserve"> NUMPAGES  \* Arabic  \* MERGEFORMAT </w:instrText>
          </w:r>
          <w:r w:rsidRPr="00C15105">
            <w:rPr>
              <w:rFonts w:ascii="Arial" w:hAnsi="Arial" w:cs="Arial"/>
              <w:sz w:val="16"/>
              <w:szCs w:val="16"/>
            </w:rPr>
            <w:fldChar w:fldCharType="separate"/>
          </w:r>
          <w:r w:rsidRPr="00C15105">
            <w:rPr>
              <w:rFonts w:ascii="Arial" w:hAnsi="Arial" w:cs="Arial"/>
              <w:sz w:val="16"/>
              <w:szCs w:val="16"/>
            </w:rPr>
            <w:t>2</w:t>
          </w:r>
          <w:r w:rsidRPr="00C15105">
            <w:rPr>
              <w:rFonts w:ascii="Arial" w:hAnsi="Arial" w:cs="Arial"/>
              <w:sz w:val="16"/>
              <w:szCs w:val="16"/>
            </w:rPr>
            <w:fldChar w:fldCharType="end"/>
          </w:r>
        </w:p>
      </w:tc>
    </w:tr>
  </w:tbl>
  <w:p w14:paraId="6E2B689D" w14:textId="77777777" w:rsidR="007B7470" w:rsidRDefault="007B7470" w:rsidP="00C15105">
    <w:pPr>
      <w:pStyle w:val="Footer"/>
    </w:pPr>
  </w:p>
  <w:p w14:paraId="0DDB3D32" w14:textId="77777777" w:rsidR="008B526E" w:rsidRDefault="008B52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C942C" w14:textId="77777777" w:rsidR="002C45F1" w:rsidRDefault="002C45F1" w:rsidP="005D7F84">
      <w:r>
        <w:separator/>
      </w:r>
    </w:p>
  </w:footnote>
  <w:footnote w:type="continuationSeparator" w:id="0">
    <w:p w14:paraId="3B810063" w14:textId="77777777" w:rsidR="002C45F1" w:rsidRDefault="002C45F1" w:rsidP="005D7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CF30D" w14:textId="77777777" w:rsidR="00C15105" w:rsidRDefault="00C15105">
    <w:pPr>
      <w:pStyle w:val="Header"/>
    </w:pPr>
  </w:p>
  <w:p w14:paraId="061C081C" w14:textId="77777777" w:rsidR="008B526E" w:rsidRDefault="008B52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0958A" w14:textId="0D9ACC79" w:rsidR="001F5EED" w:rsidRDefault="00C15105" w:rsidP="00C15105">
    <w:pPr>
      <w:pStyle w:val="Header"/>
      <w:spacing w:after="0" w:line="240" w:lineRule="auto"/>
      <w:jc w:val="center"/>
    </w:pPr>
    <w:r w:rsidRPr="004235B8">
      <w:rPr>
        <w:noProof/>
        <w:lang w:val="lt-LT"/>
      </w:rPr>
      <w:drawing>
        <wp:inline distT="0" distB="0" distL="0" distR="0" wp14:anchorId="06A2F9E7" wp14:editId="3559D262">
          <wp:extent cx="1094400" cy="787647"/>
          <wp:effectExtent l="0" t="0" r="0" b="0"/>
          <wp:docPr id="845406885" name="Picture 4"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335845" name="Picture 4" descr="A close-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94400" cy="787647"/>
                  </a:xfrm>
                  <a:prstGeom prst="rect">
                    <a:avLst/>
                  </a:prstGeom>
                </pic:spPr>
              </pic:pic>
            </a:graphicData>
          </a:graphic>
        </wp:inline>
      </w:drawing>
    </w:r>
  </w:p>
  <w:p w14:paraId="0D99E9D4" w14:textId="77777777" w:rsidR="008B526E" w:rsidRDefault="008B526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AB412" w14:textId="355DE229" w:rsidR="001970B2" w:rsidRPr="00C15105" w:rsidRDefault="00C15105" w:rsidP="00C15105">
    <w:pPr>
      <w:pStyle w:val="Header"/>
      <w:spacing w:after="0" w:line="240" w:lineRule="auto"/>
      <w:jc w:val="center"/>
      <w:rPr>
        <w:lang w:val="lt-LT"/>
      </w:rPr>
    </w:pPr>
    <w:r w:rsidRPr="004235B8">
      <w:rPr>
        <w:noProof/>
        <w:lang w:val="lt-LT"/>
      </w:rPr>
      <w:drawing>
        <wp:inline distT="0" distB="0" distL="0" distR="0" wp14:anchorId="6DBA143C" wp14:editId="16A73DBB">
          <wp:extent cx="1094400" cy="787647"/>
          <wp:effectExtent l="0" t="0" r="0" b="0"/>
          <wp:docPr id="75773496" name="Picture 4"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335845" name="Picture 4" descr="A close-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94400" cy="787647"/>
                  </a:xfrm>
                  <a:prstGeom prst="rect">
                    <a:avLst/>
                  </a:prstGeom>
                </pic:spPr>
              </pic:pic>
            </a:graphicData>
          </a:graphic>
        </wp:inline>
      </w:drawing>
    </w:r>
  </w:p>
  <w:p w14:paraId="619901CC" w14:textId="77777777" w:rsidR="008B526E" w:rsidRDefault="008B52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64B46"/>
    <w:multiLevelType w:val="hybridMultilevel"/>
    <w:tmpl w:val="617C5FF6"/>
    <w:lvl w:ilvl="0" w:tplc="0427000F">
      <w:start w:val="1"/>
      <w:numFmt w:val="decimal"/>
      <w:lvlText w:val="%1."/>
      <w:lvlJc w:val="left"/>
      <w:pPr>
        <w:ind w:left="8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F96059"/>
    <w:multiLevelType w:val="hybridMultilevel"/>
    <w:tmpl w:val="F20AFA0A"/>
    <w:lvl w:ilvl="0" w:tplc="E01E98EC">
      <w:start w:val="1"/>
      <w:numFmt w:val="bullet"/>
      <w:lvlText w:val=""/>
      <w:lvlJc w:val="left"/>
      <w:pPr>
        <w:ind w:left="1282" w:hanging="360"/>
      </w:pPr>
      <w:rPr>
        <w:rFonts w:ascii="Symbol" w:hAnsi="Symbol" w:hint="default"/>
        <w:color w:val="auto"/>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 w15:restartNumberingAfterBreak="0">
    <w:nsid w:val="06201E59"/>
    <w:multiLevelType w:val="hybridMultilevel"/>
    <w:tmpl w:val="1D42D89E"/>
    <w:lvl w:ilvl="0" w:tplc="04090001">
      <w:start w:val="1"/>
      <w:numFmt w:val="bullet"/>
      <w:lvlText w:val=""/>
      <w:lvlJc w:val="left"/>
      <w:pPr>
        <w:ind w:left="1282" w:hanging="360"/>
      </w:pPr>
      <w:rPr>
        <w:rFonts w:ascii="Symbol" w:hAnsi="Symbol" w:hint="default"/>
      </w:rPr>
    </w:lvl>
    <w:lvl w:ilvl="1" w:tplc="04270003" w:tentative="1">
      <w:start w:val="1"/>
      <w:numFmt w:val="bullet"/>
      <w:lvlText w:val="o"/>
      <w:lvlJc w:val="left"/>
      <w:pPr>
        <w:ind w:left="2002" w:hanging="360"/>
      </w:pPr>
      <w:rPr>
        <w:rFonts w:ascii="Courier New" w:hAnsi="Courier New" w:cs="Courier New" w:hint="default"/>
      </w:rPr>
    </w:lvl>
    <w:lvl w:ilvl="2" w:tplc="04270005" w:tentative="1">
      <w:start w:val="1"/>
      <w:numFmt w:val="bullet"/>
      <w:lvlText w:val=""/>
      <w:lvlJc w:val="left"/>
      <w:pPr>
        <w:ind w:left="2722" w:hanging="360"/>
      </w:pPr>
      <w:rPr>
        <w:rFonts w:ascii="Wingdings" w:hAnsi="Wingdings" w:hint="default"/>
      </w:rPr>
    </w:lvl>
    <w:lvl w:ilvl="3" w:tplc="04270001" w:tentative="1">
      <w:start w:val="1"/>
      <w:numFmt w:val="bullet"/>
      <w:lvlText w:val=""/>
      <w:lvlJc w:val="left"/>
      <w:pPr>
        <w:ind w:left="3442" w:hanging="360"/>
      </w:pPr>
      <w:rPr>
        <w:rFonts w:ascii="Symbol" w:hAnsi="Symbol" w:hint="default"/>
      </w:rPr>
    </w:lvl>
    <w:lvl w:ilvl="4" w:tplc="04270003" w:tentative="1">
      <w:start w:val="1"/>
      <w:numFmt w:val="bullet"/>
      <w:lvlText w:val="o"/>
      <w:lvlJc w:val="left"/>
      <w:pPr>
        <w:ind w:left="4162" w:hanging="360"/>
      </w:pPr>
      <w:rPr>
        <w:rFonts w:ascii="Courier New" w:hAnsi="Courier New" w:cs="Courier New" w:hint="default"/>
      </w:rPr>
    </w:lvl>
    <w:lvl w:ilvl="5" w:tplc="04270005" w:tentative="1">
      <w:start w:val="1"/>
      <w:numFmt w:val="bullet"/>
      <w:lvlText w:val=""/>
      <w:lvlJc w:val="left"/>
      <w:pPr>
        <w:ind w:left="4882" w:hanging="360"/>
      </w:pPr>
      <w:rPr>
        <w:rFonts w:ascii="Wingdings" w:hAnsi="Wingdings" w:hint="default"/>
      </w:rPr>
    </w:lvl>
    <w:lvl w:ilvl="6" w:tplc="04270001" w:tentative="1">
      <w:start w:val="1"/>
      <w:numFmt w:val="bullet"/>
      <w:lvlText w:val=""/>
      <w:lvlJc w:val="left"/>
      <w:pPr>
        <w:ind w:left="5602" w:hanging="360"/>
      </w:pPr>
      <w:rPr>
        <w:rFonts w:ascii="Symbol" w:hAnsi="Symbol" w:hint="default"/>
      </w:rPr>
    </w:lvl>
    <w:lvl w:ilvl="7" w:tplc="04270003" w:tentative="1">
      <w:start w:val="1"/>
      <w:numFmt w:val="bullet"/>
      <w:lvlText w:val="o"/>
      <w:lvlJc w:val="left"/>
      <w:pPr>
        <w:ind w:left="6322" w:hanging="360"/>
      </w:pPr>
      <w:rPr>
        <w:rFonts w:ascii="Courier New" w:hAnsi="Courier New" w:cs="Courier New" w:hint="default"/>
      </w:rPr>
    </w:lvl>
    <w:lvl w:ilvl="8" w:tplc="04270005" w:tentative="1">
      <w:start w:val="1"/>
      <w:numFmt w:val="bullet"/>
      <w:lvlText w:val=""/>
      <w:lvlJc w:val="left"/>
      <w:pPr>
        <w:ind w:left="7042" w:hanging="360"/>
      </w:pPr>
      <w:rPr>
        <w:rFonts w:ascii="Wingdings" w:hAnsi="Wingdings" w:hint="default"/>
      </w:rPr>
    </w:lvl>
  </w:abstractNum>
  <w:abstractNum w:abstractNumId="3" w15:restartNumberingAfterBreak="0">
    <w:nsid w:val="06E24CCD"/>
    <w:multiLevelType w:val="hybridMultilevel"/>
    <w:tmpl w:val="2FCAA3DC"/>
    <w:lvl w:ilvl="0" w:tplc="0FD22F72">
      <w:start w:val="1"/>
      <w:numFmt w:val="decimal"/>
      <w:lvlText w:val="%1."/>
      <w:lvlJc w:val="left"/>
      <w:pPr>
        <w:ind w:left="360" w:hanging="360"/>
      </w:pPr>
      <w:rPr>
        <w:rFonts w:hint="default"/>
        <w:b w:val="0"/>
      </w:rPr>
    </w:lvl>
    <w:lvl w:ilvl="1" w:tplc="04270019" w:tentative="1">
      <w:start w:val="1"/>
      <w:numFmt w:val="lowerLetter"/>
      <w:lvlText w:val="%2."/>
      <w:lvlJc w:val="left"/>
      <w:pPr>
        <w:ind w:left="990" w:hanging="360"/>
      </w:pPr>
    </w:lvl>
    <w:lvl w:ilvl="2" w:tplc="0427001B" w:tentative="1">
      <w:start w:val="1"/>
      <w:numFmt w:val="lowerRoman"/>
      <w:lvlText w:val="%3."/>
      <w:lvlJc w:val="right"/>
      <w:pPr>
        <w:ind w:left="1710" w:hanging="180"/>
      </w:pPr>
    </w:lvl>
    <w:lvl w:ilvl="3" w:tplc="0427000F" w:tentative="1">
      <w:start w:val="1"/>
      <w:numFmt w:val="decimal"/>
      <w:lvlText w:val="%4."/>
      <w:lvlJc w:val="left"/>
      <w:pPr>
        <w:ind w:left="2430" w:hanging="360"/>
      </w:pPr>
    </w:lvl>
    <w:lvl w:ilvl="4" w:tplc="04270019" w:tentative="1">
      <w:start w:val="1"/>
      <w:numFmt w:val="lowerLetter"/>
      <w:lvlText w:val="%5."/>
      <w:lvlJc w:val="left"/>
      <w:pPr>
        <w:ind w:left="3150" w:hanging="360"/>
      </w:pPr>
    </w:lvl>
    <w:lvl w:ilvl="5" w:tplc="0427001B" w:tentative="1">
      <w:start w:val="1"/>
      <w:numFmt w:val="lowerRoman"/>
      <w:lvlText w:val="%6."/>
      <w:lvlJc w:val="right"/>
      <w:pPr>
        <w:ind w:left="3870" w:hanging="180"/>
      </w:pPr>
    </w:lvl>
    <w:lvl w:ilvl="6" w:tplc="0427000F" w:tentative="1">
      <w:start w:val="1"/>
      <w:numFmt w:val="decimal"/>
      <w:lvlText w:val="%7."/>
      <w:lvlJc w:val="left"/>
      <w:pPr>
        <w:ind w:left="4590" w:hanging="360"/>
      </w:pPr>
    </w:lvl>
    <w:lvl w:ilvl="7" w:tplc="04270019" w:tentative="1">
      <w:start w:val="1"/>
      <w:numFmt w:val="lowerLetter"/>
      <w:lvlText w:val="%8."/>
      <w:lvlJc w:val="left"/>
      <w:pPr>
        <w:ind w:left="5310" w:hanging="360"/>
      </w:pPr>
    </w:lvl>
    <w:lvl w:ilvl="8" w:tplc="0427001B" w:tentative="1">
      <w:start w:val="1"/>
      <w:numFmt w:val="lowerRoman"/>
      <w:lvlText w:val="%9."/>
      <w:lvlJc w:val="right"/>
      <w:pPr>
        <w:ind w:left="6030" w:hanging="180"/>
      </w:pPr>
    </w:lvl>
  </w:abstractNum>
  <w:abstractNum w:abstractNumId="4" w15:restartNumberingAfterBreak="0">
    <w:nsid w:val="0D604F3C"/>
    <w:multiLevelType w:val="hybridMultilevel"/>
    <w:tmpl w:val="DAEAE1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605A6D"/>
    <w:multiLevelType w:val="hybridMultilevel"/>
    <w:tmpl w:val="A25E78A0"/>
    <w:lvl w:ilvl="0" w:tplc="DEE6CDDA">
      <w:start w:val="1"/>
      <w:numFmt w:val="decimal"/>
      <w:lvlText w:val="%1."/>
      <w:lvlJc w:val="left"/>
      <w:pPr>
        <w:ind w:left="360" w:hanging="360"/>
      </w:pPr>
      <w:rPr>
        <w:rFonts w:hint="default"/>
        <w:b w:val="0"/>
      </w:rPr>
    </w:lvl>
    <w:lvl w:ilvl="1" w:tplc="04270019" w:tentative="1">
      <w:start w:val="1"/>
      <w:numFmt w:val="lowerLetter"/>
      <w:lvlText w:val="%2."/>
      <w:lvlJc w:val="left"/>
      <w:pPr>
        <w:ind w:left="990" w:hanging="360"/>
      </w:pPr>
    </w:lvl>
    <w:lvl w:ilvl="2" w:tplc="0427001B" w:tentative="1">
      <w:start w:val="1"/>
      <w:numFmt w:val="lowerRoman"/>
      <w:lvlText w:val="%3."/>
      <w:lvlJc w:val="right"/>
      <w:pPr>
        <w:ind w:left="1710" w:hanging="180"/>
      </w:pPr>
    </w:lvl>
    <w:lvl w:ilvl="3" w:tplc="0427000F" w:tentative="1">
      <w:start w:val="1"/>
      <w:numFmt w:val="decimal"/>
      <w:lvlText w:val="%4."/>
      <w:lvlJc w:val="left"/>
      <w:pPr>
        <w:ind w:left="2430" w:hanging="360"/>
      </w:pPr>
    </w:lvl>
    <w:lvl w:ilvl="4" w:tplc="04270019" w:tentative="1">
      <w:start w:val="1"/>
      <w:numFmt w:val="lowerLetter"/>
      <w:lvlText w:val="%5."/>
      <w:lvlJc w:val="left"/>
      <w:pPr>
        <w:ind w:left="3150" w:hanging="360"/>
      </w:pPr>
    </w:lvl>
    <w:lvl w:ilvl="5" w:tplc="0427001B" w:tentative="1">
      <w:start w:val="1"/>
      <w:numFmt w:val="lowerRoman"/>
      <w:lvlText w:val="%6."/>
      <w:lvlJc w:val="right"/>
      <w:pPr>
        <w:ind w:left="3870" w:hanging="180"/>
      </w:pPr>
    </w:lvl>
    <w:lvl w:ilvl="6" w:tplc="0427000F" w:tentative="1">
      <w:start w:val="1"/>
      <w:numFmt w:val="decimal"/>
      <w:lvlText w:val="%7."/>
      <w:lvlJc w:val="left"/>
      <w:pPr>
        <w:ind w:left="4590" w:hanging="360"/>
      </w:pPr>
    </w:lvl>
    <w:lvl w:ilvl="7" w:tplc="04270019" w:tentative="1">
      <w:start w:val="1"/>
      <w:numFmt w:val="lowerLetter"/>
      <w:lvlText w:val="%8."/>
      <w:lvlJc w:val="left"/>
      <w:pPr>
        <w:ind w:left="5310" w:hanging="360"/>
      </w:pPr>
    </w:lvl>
    <w:lvl w:ilvl="8" w:tplc="0427001B" w:tentative="1">
      <w:start w:val="1"/>
      <w:numFmt w:val="lowerRoman"/>
      <w:lvlText w:val="%9."/>
      <w:lvlJc w:val="right"/>
      <w:pPr>
        <w:ind w:left="6030" w:hanging="180"/>
      </w:pPr>
    </w:lvl>
  </w:abstractNum>
  <w:abstractNum w:abstractNumId="6" w15:restartNumberingAfterBreak="0">
    <w:nsid w:val="11C9012A"/>
    <w:multiLevelType w:val="hybridMultilevel"/>
    <w:tmpl w:val="E8F0D99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664842"/>
    <w:multiLevelType w:val="hybridMultilevel"/>
    <w:tmpl w:val="E8EC3826"/>
    <w:lvl w:ilvl="0" w:tplc="41E09BF0">
      <w:start w:val="1"/>
      <w:numFmt w:val="decimal"/>
      <w:lvlText w:val="%1."/>
      <w:lvlJc w:val="left"/>
      <w:pPr>
        <w:ind w:left="360" w:hanging="360"/>
      </w:pPr>
      <w:rPr>
        <w:rFonts w:hint="default"/>
        <w:b w:val="0"/>
      </w:rPr>
    </w:lvl>
    <w:lvl w:ilvl="1" w:tplc="04270019" w:tentative="1">
      <w:start w:val="1"/>
      <w:numFmt w:val="lowerLetter"/>
      <w:lvlText w:val="%2."/>
      <w:lvlJc w:val="left"/>
      <w:pPr>
        <w:ind w:left="990" w:hanging="360"/>
      </w:pPr>
    </w:lvl>
    <w:lvl w:ilvl="2" w:tplc="0427001B" w:tentative="1">
      <w:start w:val="1"/>
      <w:numFmt w:val="lowerRoman"/>
      <w:lvlText w:val="%3."/>
      <w:lvlJc w:val="right"/>
      <w:pPr>
        <w:ind w:left="1710" w:hanging="180"/>
      </w:pPr>
    </w:lvl>
    <w:lvl w:ilvl="3" w:tplc="0427000F" w:tentative="1">
      <w:start w:val="1"/>
      <w:numFmt w:val="decimal"/>
      <w:lvlText w:val="%4."/>
      <w:lvlJc w:val="left"/>
      <w:pPr>
        <w:ind w:left="2430" w:hanging="360"/>
      </w:pPr>
    </w:lvl>
    <w:lvl w:ilvl="4" w:tplc="04270019" w:tentative="1">
      <w:start w:val="1"/>
      <w:numFmt w:val="lowerLetter"/>
      <w:lvlText w:val="%5."/>
      <w:lvlJc w:val="left"/>
      <w:pPr>
        <w:ind w:left="3150" w:hanging="360"/>
      </w:pPr>
    </w:lvl>
    <w:lvl w:ilvl="5" w:tplc="0427001B" w:tentative="1">
      <w:start w:val="1"/>
      <w:numFmt w:val="lowerRoman"/>
      <w:lvlText w:val="%6."/>
      <w:lvlJc w:val="right"/>
      <w:pPr>
        <w:ind w:left="3870" w:hanging="180"/>
      </w:pPr>
    </w:lvl>
    <w:lvl w:ilvl="6" w:tplc="0427000F" w:tentative="1">
      <w:start w:val="1"/>
      <w:numFmt w:val="decimal"/>
      <w:lvlText w:val="%7."/>
      <w:lvlJc w:val="left"/>
      <w:pPr>
        <w:ind w:left="4590" w:hanging="360"/>
      </w:pPr>
    </w:lvl>
    <w:lvl w:ilvl="7" w:tplc="04270019" w:tentative="1">
      <w:start w:val="1"/>
      <w:numFmt w:val="lowerLetter"/>
      <w:lvlText w:val="%8."/>
      <w:lvlJc w:val="left"/>
      <w:pPr>
        <w:ind w:left="5310" w:hanging="360"/>
      </w:pPr>
    </w:lvl>
    <w:lvl w:ilvl="8" w:tplc="0427001B" w:tentative="1">
      <w:start w:val="1"/>
      <w:numFmt w:val="lowerRoman"/>
      <w:lvlText w:val="%9."/>
      <w:lvlJc w:val="right"/>
      <w:pPr>
        <w:ind w:left="6030" w:hanging="180"/>
      </w:pPr>
    </w:lvl>
  </w:abstractNum>
  <w:abstractNum w:abstractNumId="8" w15:restartNumberingAfterBreak="0">
    <w:nsid w:val="1792795F"/>
    <w:multiLevelType w:val="hybridMultilevel"/>
    <w:tmpl w:val="B4C6814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34278D"/>
    <w:multiLevelType w:val="hybridMultilevel"/>
    <w:tmpl w:val="617C5FF6"/>
    <w:lvl w:ilvl="0" w:tplc="0427000F">
      <w:start w:val="1"/>
      <w:numFmt w:val="decimal"/>
      <w:lvlText w:val="%1."/>
      <w:lvlJc w:val="left"/>
      <w:pPr>
        <w:ind w:left="8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933561"/>
    <w:multiLevelType w:val="hybridMultilevel"/>
    <w:tmpl w:val="F0D6DDE0"/>
    <w:lvl w:ilvl="0" w:tplc="0FD22F7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893DC2"/>
    <w:multiLevelType w:val="hybridMultilevel"/>
    <w:tmpl w:val="8F342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130CCA"/>
    <w:multiLevelType w:val="hybridMultilevel"/>
    <w:tmpl w:val="88523C76"/>
    <w:lvl w:ilvl="0" w:tplc="E2E86BD0">
      <w:start w:val="1"/>
      <w:numFmt w:val="decimal"/>
      <w:lvlText w:val="%1."/>
      <w:lvlJc w:val="left"/>
      <w:pPr>
        <w:ind w:left="360" w:hanging="360"/>
      </w:pPr>
      <w:rPr>
        <w:rFonts w:hint="default"/>
        <w:b w:val="0"/>
      </w:rPr>
    </w:lvl>
    <w:lvl w:ilvl="1" w:tplc="04270019" w:tentative="1">
      <w:start w:val="1"/>
      <w:numFmt w:val="lowerLetter"/>
      <w:lvlText w:val="%2."/>
      <w:lvlJc w:val="left"/>
      <w:pPr>
        <w:ind w:left="990" w:hanging="360"/>
      </w:pPr>
    </w:lvl>
    <w:lvl w:ilvl="2" w:tplc="0427001B" w:tentative="1">
      <w:start w:val="1"/>
      <w:numFmt w:val="lowerRoman"/>
      <w:lvlText w:val="%3."/>
      <w:lvlJc w:val="right"/>
      <w:pPr>
        <w:ind w:left="1710" w:hanging="180"/>
      </w:pPr>
    </w:lvl>
    <w:lvl w:ilvl="3" w:tplc="0427000F" w:tentative="1">
      <w:start w:val="1"/>
      <w:numFmt w:val="decimal"/>
      <w:lvlText w:val="%4."/>
      <w:lvlJc w:val="left"/>
      <w:pPr>
        <w:ind w:left="2430" w:hanging="360"/>
      </w:pPr>
    </w:lvl>
    <w:lvl w:ilvl="4" w:tplc="04270019" w:tentative="1">
      <w:start w:val="1"/>
      <w:numFmt w:val="lowerLetter"/>
      <w:lvlText w:val="%5."/>
      <w:lvlJc w:val="left"/>
      <w:pPr>
        <w:ind w:left="3150" w:hanging="360"/>
      </w:pPr>
    </w:lvl>
    <w:lvl w:ilvl="5" w:tplc="0427001B" w:tentative="1">
      <w:start w:val="1"/>
      <w:numFmt w:val="lowerRoman"/>
      <w:lvlText w:val="%6."/>
      <w:lvlJc w:val="right"/>
      <w:pPr>
        <w:ind w:left="3870" w:hanging="180"/>
      </w:pPr>
    </w:lvl>
    <w:lvl w:ilvl="6" w:tplc="0427000F" w:tentative="1">
      <w:start w:val="1"/>
      <w:numFmt w:val="decimal"/>
      <w:lvlText w:val="%7."/>
      <w:lvlJc w:val="left"/>
      <w:pPr>
        <w:ind w:left="4590" w:hanging="360"/>
      </w:pPr>
    </w:lvl>
    <w:lvl w:ilvl="7" w:tplc="04270019" w:tentative="1">
      <w:start w:val="1"/>
      <w:numFmt w:val="lowerLetter"/>
      <w:lvlText w:val="%8."/>
      <w:lvlJc w:val="left"/>
      <w:pPr>
        <w:ind w:left="5310" w:hanging="360"/>
      </w:pPr>
    </w:lvl>
    <w:lvl w:ilvl="8" w:tplc="0427001B" w:tentative="1">
      <w:start w:val="1"/>
      <w:numFmt w:val="lowerRoman"/>
      <w:lvlText w:val="%9."/>
      <w:lvlJc w:val="right"/>
      <w:pPr>
        <w:ind w:left="6030" w:hanging="180"/>
      </w:pPr>
    </w:lvl>
  </w:abstractNum>
  <w:abstractNum w:abstractNumId="13" w15:restartNumberingAfterBreak="0">
    <w:nsid w:val="279B2F61"/>
    <w:multiLevelType w:val="hybridMultilevel"/>
    <w:tmpl w:val="95BE17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784587"/>
    <w:multiLevelType w:val="hybridMultilevel"/>
    <w:tmpl w:val="617C5FF6"/>
    <w:lvl w:ilvl="0" w:tplc="0427000F">
      <w:start w:val="1"/>
      <w:numFmt w:val="decimal"/>
      <w:lvlText w:val="%1."/>
      <w:lvlJc w:val="left"/>
      <w:pPr>
        <w:ind w:left="8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104AE7"/>
    <w:multiLevelType w:val="hybridMultilevel"/>
    <w:tmpl w:val="F3D27140"/>
    <w:lvl w:ilvl="0" w:tplc="E19EE8DC">
      <w:start w:val="2017"/>
      <w:numFmt w:val="bullet"/>
      <w:lvlText w:val="-"/>
      <w:lvlJc w:val="left"/>
      <w:pPr>
        <w:ind w:left="1069" w:hanging="360"/>
      </w:pPr>
      <w:rPr>
        <w:rFonts w:ascii="Arial" w:eastAsia="Times New Roman" w:hAnsi="Arial" w:cs="Arial"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6" w15:restartNumberingAfterBreak="0">
    <w:nsid w:val="32825472"/>
    <w:multiLevelType w:val="hybridMultilevel"/>
    <w:tmpl w:val="E8EC3826"/>
    <w:lvl w:ilvl="0" w:tplc="41E09BF0">
      <w:start w:val="1"/>
      <w:numFmt w:val="decimal"/>
      <w:lvlText w:val="%1."/>
      <w:lvlJc w:val="left"/>
      <w:pPr>
        <w:ind w:left="360" w:hanging="360"/>
      </w:pPr>
      <w:rPr>
        <w:rFonts w:hint="default"/>
        <w:b w:val="0"/>
      </w:rPr>
    </w:lvl>
    <w:lvl w:ilvl="1" w:tplc="04270019" w:tentative="1">
      <w:start w:val="1"/>
      <w:numFmt w:val="lowerLetter"/>
      <w:lvlText w:val="%2."/>
      <w:lvlJc w:val="left"/>
      <w:pPr>
        <w:ind w:left="990" w:hanging="360"/>
      </w:pPr>
    </w:lvl>
    <w:lvl w:ilvl="2" w:tplc="0427001B" w:tentative="1">
      <w:start w:val="1"/>
      <w:numFmt w:val="lowerRoman"/>
      <w:lvlText w:val="%3."/>
      <w:lvlJc w:val="right"/>
      <w:pPr>
        <w:ind w:left="1710" w:hanging="180"/>
      </w:pPr>
    </w:lvl>
    <w:lvl w:ilvl="3" w:tplc="0427000F" w:tentative="1">
      <w:start w:val="1"/>
      <w:numFmt w:val="decimal"/>
      <w:lvlText w:val="%4."/>
      <w:lvlJc w:val="left"/>
      <w:pPr>
        <w:ind w:left="2430" w:hanging="360"/>
      </w:pPr>
    </w:lvl>
    <w:lvl w:ilvl="4" w:tplc="04270019" w:tentative="1">
      <w:start w:val="1"/>
      <w:numFmt w:val="lowerLetter"/>
      <w:lvlText w:val="%5."/>
      <w:lvlJc w:val="left"/>
      <w:pPr>
        <w:ind w:left="3150" w:hanging="360"/>
      </w:pPr>
    </w:lvl>
    <w:lvl w:ilvl="5" w:tplc="0427001B" w:tentative="1">
      <w:start w:val="1"/>
      <w:numFmt w:val="lowerRoman"/>
      <w:lvlText w:val="%6."/>
      <w:lvlJc w:val="right"/>
      <w:pPr>
        <w:ind w:left="3870" w:hanging="180"/>
      </w:pPr>
    </w:lvl>
    <w:lvl w:ilvl="6" w:tplc="0427000F" w:tentative="1">
      <w:start w:val="1"/>
      <w:numFmt w:val="decimal"/>
      <w:lvlText w:val="%7."/>
      <w:lvlJc w:val="left"/>
      <w:pPr>
        <w:ind w:left="4590" w:hanging="360"/>
      </w:pPr>
    </w:lvl>
    <w:lvl w:ilvl="7" w:tplc="04270019" w:tentative="1">
      <w:start w:val="1"/>
      <w:numFmt w:val="lowerLetter"/>
      <w:lvlText w:val="%8."/>
      <w:lvlJc w:val="left"/>
      <w:pPr>
        <w:ind w:left="5310" w:hanging="360"/>
      </w:pPr>
    </w:lvl>
    <w:lvl w:ilvl="8" w:tplc="0427001B" w:tentative="1">
      <w:start w:val="1"/>
      <w:numFmt w:val="lowerRoman"/>
      <w:lvlText w:val="%9."/>
      <w:lvlJc w:val="right"/>
      <w:pPr>
        <w:ind w:left="6030" w:hanging="180"/>
      </w:pPr>
    </w:lvl>
  </w:abstractNum>
  <w:abstractNum w:abstractNumId="17" w15:restartNumberingAfterBreak="0">
    <w:nsid w:val="34E56FAD"/>
    <w:multiLevelType w:val="hybridMultilevel"/>
    <w:tmpl w:val="E504559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66729F"/>
    <w:multiLevelType w:val="hybridMultilevel"/>
    <w:tmpl w:val="21FABD8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B8F0D00"/>
    <w:multiLevelType w:val="hybridMultilevel"/>
    <w:tmpl w:val="090EE380"/>
    <w:lvl w:ilvl="0" w:tplc="35A68046">
      <w:start w:val="1"/>
      <w:numFmt w:val="decimal"/>
      <w:lvlText w:val="%1."/>
      <w:lvlJc w:val="left"/>
      <w:pPr>
        <w:ind w:left="786" w:hanging="360"/>
      </w:pPr>
      <w:rPr>
        <w:b w:val="0"/>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20" w15:restartNumberingAfterBreak="0">
    <w:nsid w:val="400E2645"/>
    <w:multiLevelType w:val="hybridMultilevel"/>
    <w:tmpl w:val="2AEE4A0E"/>
    <w:lvl w:ilvl="0" w:tplc="91B2E65E">
      <w:start w:val="1"/>
      <w:numFmt w:val="decimal"/>
      <w:lvlText w:val="%1."/>
      <w:lvlJc w:val="left"/>
      <w:pPr>
        <w:ind w:left="360" w:hanging="360"/>
      </w:pPr>
      <w:rPr>
        <w:rFonts w:hint="default"/>
        <w:b w:val="0"/>
      </w:rPr>
    </w:lvl>
    <w:lvl w:ilvl="1" w:tplc="04270019" w:tentative="1">
      <w:start w:val="1"/>
      <w:numFmt w:val="lowerLetter"/>
      <w:lvlText w:val="%2."/>
      <w:lvlJc w:val="left"/>
      <w:pPr>
        <w:ind w:left="990" w:hanging="360"/>
      </w:pPr>
    </w:lvl>
    <w:lvl w:ilvl="2" w:tplc="0427001B" w:tentative="1">
      <w:start w:val="1"/>
      <w:numFmt w:val="lowerRoman"/>
      <w:lvlText w:val="%3."/>
      <w:lvlJc w:val="right"/>
      <w:pPr>
        <w:ind w:left="1710" w:hanging="180"/>
      </w:pPr>
    </w:lvl>
    <w:lvl w:ilvl="3" w:tplc="0427000F" w:tentative="1">
      <w:start w:val="1"/>
      <w:numFmt w:val="decimal"/>
      <w:lvlText w:val="%4."/>
      <w:lvlJc w:val="left"/>
      <w:pPr>
        <w:ind w:left="2430" w:hanging="360"/>
      </w:pPr>
    </w:lvl>
    <w:lvl w:ilvl="4" w:tplc="04270019" w:tentative="1">
      <w:start w:val="1"/>
      <w:numFmt w:val="lowerLetter"/>
      <w:lvlText w:val="%5."/>
      <w:lvlJc w:val="left"/>
      <w:pPr>
        <w:ind w:left="3150" w:hanging="360"/>
      </w:pPr>
    </w:lvl>
    <w:lvl w:ilvl="5" w:tplc="0427001B" w:tentative="1">
      <w:start w:val="1"/>
      <w:numFmt w:val="lowerRoman"/>
      <w:lvlText w:val="%6."/>
      <w:lvlJc w:val="right"/>
      <w:pPr>
        <w:ind w:left="3870" w:hanging="180"/>
      </w:pPr>
    </w:lvl>
    <w:lvl w:ilvl="6" w:tplc="0427000F" w:tentative="1">
      <w:start w:val="1"/>
      <w:numFmt w:val="decimal"/>
      <w:lvlText w:val="%7."/>
      <w:lvlJc w:val="left"/>
      <w:pPr>
        <w:ind w:left="4590" w:hanging="360"/>
      </w:pPr>
    </w:lvl>
    <w:lvl w:ilvl="7" w:tplc="04270019" w:tentative="1">
      <w:start w:val="1"/>
      <w:numFmt w:val="lowerLetter"/>
      <w:lvlText w:val="%8."/>
      <w:lvlJc w:val="left"/>
      <w:pPr>
        <w:ind w:left="5310" w:hanging="360"/>
      </w:pPr>
    </w:lvl>
    <w:lvl w:ilvl="8" w:tplc="0427001B" w:tentative="1">
      <w:start w:val="1"/>
      <w:numFmt w:val="lowerRoman"/>
      <w:lvlText w:val="%9."/>
      <w:lvlJc w:val="right"/>
      <w:pPr>
        <w:ind w:left="6030" w:hanging="180"/>
      </w:pPr>
    </w:lvl>
  </w:abstractNum>
  <w:abstractNum w:abstractNumId="21" w15:restartNumberingAfterBreak="0">
    <w:nsid w:val="57A93992"/>
    <w:multiLevelType w:val="hybridMultilevel"/>
    <w:tmpl w:val="830609B0"/>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2" w15:restartNumberingAfterBreak="0">
    <w:nsid w:val="592F247A"/>
    <w:multiLevelType w:val="hybridMultilevel"/>
    <w:tmpl w:val="065AE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C62B87"/>
    <w:multiLevelType w:val="hybridMultilevel"/>
    <w:tmpl w:val="A92698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924C1E"/>
    <w:multiLevelType w:val="hybridMultilevel"/>
    <w:tmpl w:val="DB8AC64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15:restartNumberingAfterBreak="0">
    <w:nsid w:val="5C864657"/>
    <w:multiLevelType w:val="hybridMultilevel"/>
    <w:tmpl w:val="CB88ABC2"/>
    <w:lvl w:ilvl="0" w:tplc="0427000F">
      <w:start w:val="1"/>
      <w:numFmt w:val="decimal"/>
      <w:lvlText w:val="%1."/>
      <w:lvlJc w:val="left"/>
      <w:pPr>
        <w:ind w:left="1282" w:hanging="360"/>
      </w:pPr>
      <w:rPr>
        <w:rFonts w:hint="default"/>
      </w:rPr>
    </w:lvl>
    <w:lvl w:ilvl="1" w:tplc="FFFFFFFF" w:tentative="1">
      <w:start w:val="1"/>
      <w:numFmt w:val="bullet"/>
      <w:lvlText w:val="o"/>
      <w:lvlJc w:val="left"/>
      <w:pPr>
        <w:ind w:left="2002" w:hanging="360"/>
      </w:pPr>
      <w:rPr>
        <w:rFonts w:ascii="Courier New" w:hAnsi="Courier New" w:cs="Courier New" w:hint="default"/>
      </w:rPr>
    </w:lvl>
    <w:lvl w:ilvl="2" w:tplc="FFFFFFFF" w:tentative="1">
      <w:start w:val="1"/>
      <w:numFmt w:val="bullet"/>
      <w:lvlText w:val=""/>
      <w:lvlJc w:val="left"/>
      <w:pPr>
        <w:ind w:left="2722" w:hanging="360"/>
      </w:pPr>
      <w:rPr>
        <w:rFonts w:ascii="Wingdings" w:hAnsi="Wingdings" w:hint="default"/>
      </w:rPr>
    </w:lvl>
    <w:lvl w:ilvl="3" w:tplc="FFFFFFFF" w:tentative="1">
      <w:start w:val="1"/>
      <w:numFmt w:val="bullet"/>
      <w:lvlText w:val=""/>
      <w:lvlJc w:val="left"/>
      <w:pPr>
        <w:ind w:left="3442" w:hanging="360"/>
      </w:pPr>
      <w:rPr>
        <w:rFonts w:ascii="Symbol" w:hAnsi="Symbol" w:hint="default"/>
      </w:rPr>
    </w:lvl>
    <w:lvl w:ilvl="4" w:tplc="FFFFFFFF" w:tentative="1">
      <w:start w:val="1"/>
      <w:numFmt w:val="bullet"/>
      <w:lvlText w:val="o"/>
      <w:lvlJc w:val="left"/>
      <w:pPr>
        <w:ind w:left="4162" w:hanging="360"/>
      </w:pPr>
      <w:rPr>
        <w:rFonts w:ascii="Courier New" w:hAnsi="Courier New" w:cs="Courier New" w:hint="default"/>
      </w:rPr>
    </w:lvl>
    <w:lvl w:ilvl="5" w:tplc="FFFFFFFF" w:tentative="1">
      <w:start w:val="1"/>
      <w:numFmt w:val="bullet"/>
      <w:lvlText w:val=""/>
      <w:lvlJc w:val="left"/>
      <w:pPr>
        <w:ind w:left="4882" w:hanging="360"/>
      </w:pPr>
      <w:rPr>
        <w:rFonts w:ascii="Wingdings" w:hAnsi="Wingdings" w:hint="default"/>
      </w:rPr>
    </w:lvl>
    <w:lvl w:ilvl="6" w:tplc="FFFFFFFF" w:tentative="1">
      <w:start w:val="1"/>
      <w:numFmt w:val="bullet"/>
      <w:lvlText w:val=""/>
      <w:lvlJc w:val="left"/>
      <w:pPr>
        <w:ind w:left="5602" w:hanging="360"/>
      </w:pPr>
      <w:rPr>
        <w:rFonts w:ascii="Symbol" w:hAnsi="Symbol" w:hint="default"/>
      </w:rPr>
    </w:lvl>
    <w:lvl w:ilvl="7" w:tplc="FFFFFFFF" w:tentative="1">
      <w:start w:val="1"/>
      <w:numFmt w:val="bullet"/>
      <w:lvlText w:val="o"/>
      <w:lvlJc w:val="left"/>
      <w:pPr>
        <w:ind w:left="6322" w:hanging="360"/>
      </w:pPr>
      <w:rPr>
        <w:rFonts w:ascii="Courier New" w:hAnsi="Courier New" w:cs="Courier New" w:hint="default"/>
      </w:rPr>
    </w:lvl>
    <w:lvl w:ilvl="8" w:tplc="FFFFFFFF" w:tentative="1">
      <w:start w:val="1"/>
      <w:numFmt w:val="bullet"/>
      <w:lvlText w:val=""/>
      <w:lvlJc w:val="left"/>
      <w:pPr>
        <w:ind w:left="7042" w:hanging="360"/>
      </w:pPr>
      <w:rPr>
        <w:rFonts w:ascii="Wingdings" w:hAnsi="Wingdings" w:hint="default"/>
      </w:rPr>
    </w:lvl>
  </w:abstractNum>
  <w:abstractNum w:abstractNumId="26" w15:restartNumberingAfterBreak="0">
    <w:nsid w:val="680F4ADB"/>
    <w:multiLevelType w:val="hybridMultilevel"/>
    <w:tmpl w:val="617C5FF6"/>
    <w:lvl w:ilvl="0" w:tplc="0427000F">
      <w:start w:val="1"/>
      <w:numFmt w:val="decimal"/>
      <w:lvlText w:val="%1."/>
      <w:lvlJc w:val="left"/>
      <w:pPr>
        <w:ind w:left="8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B783B76"/>
    <w:multiLevelType w:val="hybridMultilevel"/>
    <w:tmpl w:val="066A7D46"/>
    <w:lvl w:ilvl="0" w:tplc="A40869B6">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6BFC61A6"/>
    <w:multiLevelType w:val="hybridMultilevel"/>
    <w:tmpl w:val="E8EC3826"/>
    <w:lvl w:ilvl="0" w:tplc="41E09BF0">
      <w:start w:val="1"/>
      <w:numFmt w:val="decimal"/>
      <w:lvlText w:val="%1."/>
      <w:lvlJc w:val="left"/>
      <w:pPr>
        <w:ind w:left="360" w:hanging="360"/>
      </w:pPr>
      <w:rPr>
        <w:rFonts w:hint="default"/>
        <w:b w:val="0"/>
      </w:rPr>
    </w:lvl>
    <w:lvl w:ilvl="1" w:tplc="04270019" w:tentative="1">
      <w:start w:val="1"/>
      <w:numFmt w:val="lowerLetter"/>
      <w:lvlText w:val="%2."/>
      <w:lvlJc w:val="left"/>
      <w:pPr>
        <w:ind w:left="990" w:hanging="360"/>
      </w:pPr>
    </w:lvl>
    <w:lvl w:ilvl="2" w:tplc="0427001B" w:tentative="1">
      <w:start w:val="1"/>
      <w:numFmt w:val="lowerRoman"/>
      <w:lvlText w:val="%3."/>
      <w:lvlJc w:val="right"/>
      <w:pPr>
        <w:ind w:left="1710" w:hanging="180"/>
      </w:pPr>
    </w:lvl>
    <w:lvl w:ilvl="3" w:tplc="0427000F" w:tentative="1">
      <w:start w:val="1"/>
      <w:numFmt w:val="decimal"/>
      <w:lvlText w:val="%4."/>
      <w:lvlJc w:val="left"/>
      <w:pPr>
        <w:ind w:left="2430" w:hanging="360"/>
      </w:pPr>
    </w:lvl>
    <w:lvl w:ilvl="4" w:tplc="04270019" w:tentative="1">
      <w:start w:val="1"/>
      <w:numFmt w:val="lowerLetter"/>
      <w:lvlText w:val="%5."/>
      <w:lvlJc w:val="left"/>
      <w:pPr>
        <w:ind w:left="3150" w:hanging="360"/>
      </w:pPr>
    </w:lvl>
    <w:lvl w:ilvl="5" w:tplc="0427001B" w:tentative="1">
      <w:start w:val="1"/>
      <w:numFmt w:val="lowerRoman"/>
      <w:lvlText w:val="%6."/>
      <w:lvlJc w:val="right"/>
      <w:pPr>
        <w:ind w:left="3870" w:hanging="180"/>
      </w:pPr>
    </w:lvl>
    <w:lvl w:ilvl="6" w:tplc="0427000F" w:tentative="1">
      <w:start w:val="1"/>
      <w:numFmt w:val="decimal"/>
      <w:lvlText w:val="%7."/>
      <w:lvlJc w:val="left"/>
      <w:pPr>
        <w:ind w:left="4590" w:hanging="360"/>
      </w:pPr>
    </w:lvl>
    <w:lvl w:ilvl="7" w:tplc="04270019" w:tentative="1">
      <w:start w:val="1"/>
      <w:numFmt w:val="lowerLetter"/>
      <w:lvlText w:val="%8."/>
      <w:lvlJc w:val="left"/>
      <w:pPr>
        <w:ind w:left="5310" w:hanging="360"/>
      </w:pPr>
    </w:lvl>
    <w:lvl w:ilvl="8" w:tplc="0427001B" w:tentative="1">
      <w:start w:val="1"/>
      <w:numFmt w:val="lowerRoman"/>
      <w:lvlText w:val="%9."/>
      <w:lvlJc w:val="right"/>
      <w:pPr>
        <w:ind w:left="6030" w:hanging="180"/>
      </w:pPr>
    </w:lvl>
  </w:abstractNum>
  <w:abstractNum w:abstractNumId="29" w15:restartNumberingAfterBreak="0">
    <w:nsid w:val="6ECC489A"/>
    <w:multiLevelType w:val="hybridMultilevel"/>
    <w:tmpl w:val="0D6428F4"/>
    <w:lvl w:ilvl="0" w:tplc="0427000F">
      <w:start w:val="1"/>
      <w:numFmt w:val="decimal"/>
      <w:lvlText w:val="%1."/>
      <w:lvlJc w:val="left"/>
      <w:pPr>
        <w:ind w:left="1282" w:hanging="360"/>
      </w:pPr>
    </w:lvl>
    <w:lvl w:ilvl="1" w:tplc="04270019" w:tentative="1">
      <w:start w:val="1"/>
      <w:numFmt w:val="lowerLetter"/>
      <w:lvlText w:val="%2."/>
      <w:lvlJc w:val="left"/>
      <w:pPr>
        <w:ind w:left="2002" w:hanging="360"/>
      </w:pPr>
    </w:lvl>
    <w:lvl w:ilvl="2" w:tplc="0427001B" w:tentative="1">
      <w:start w:val="1"/>
      <w:numFmt w:val="lowerRoman"/>
      <w:lvlText w:val="%3."/>
      <w:lvlJc w:val="right"/>
      <w:pPr>
        <w:ind w:left="2722" w:hanging="180"/>
      </w:pPr>
    </w:lvl>
    <w:lvl w:ilvl="3" w:tplc="0427000F" w:tentative="1">
      <w:start w:val="1"/>
      <w:numFmt w:val="decimal"/>
      <w:lvlText w:val="%4."/>
      <w:lvlJc w:val="left"/>
      <w:pPr>
        <w:ind w:left="3442" w:hanging="360"/>
      </w:pPr>
    </w:lvl>
    <w:lvl w:ilvl="4" w:tplc="04270019" w:tentative="1">
      <w:start w:val="1"/>
      <w:numFmt w:val="lowerLetter"/>
      <w:lvlText w:val="%5."/>
      <w:lvlJc w:val="left"/>
      <w:pPr>
        <w:ind w:left="4162" w:hanging="360"/>
      </w:pPr>
    </w:lvl>
    <w:lvl w:ilvl="5" w:tplc="0427001B" w:tentative="1">
      <w:start w:val="1"/>
      <w:numFmt w:val="lowerRoman"/>
      <w:lvlText w:val="%6."/>
      <w:lvlJc w:val="right"/>
      <w:pPr>
        <w:ind w:left="4882" w:hanging="180"/>
      </w:pPr>
    </w:lvl>
    <w:lvl w:ilvl="6" w:tplc="0427000F" w:tentative="1">
      <w:start w:val="1"/>
      <w:numFmt w:val="decimal"/>
      <w:lvlText w:val="%7."/>
      <w:lvlJc w:val="left"/>
      <w:pPr>
        <w:ind w:left="5602" w:hanging="360"/>
      </w:pPr>
    </w:lvl>
    <w:lvl w:ilvl="7" w:tplc="04270019" w:tentative="1">
      <w:start w:val="1"/>
      <w:numFmt w:val="lowerLetter"/>
      <w:lvlText w:val="%8."/>
      <w:lvlJc w:val="left"/>
      <w:pPr>
        <w:ind w:left="6322" w:hanging="360"/>
      </w:pPr>
    </w:lvl>
    <w:lvl w:ilvl="8" w:tplc="0427001B" w:tentative="1">
      <w:start w:val="1"/>
      <w:numFmt w:val="lowerRoman"/>
      <w:lvlText w:val="%9."/>
      <w:lvlJc w:val="right"/>
      <w:pPr>
        <w:ind w:left="7042" w:hanging="180"/>
      </w:pPr>
    </w:lvl>
  </w:abstractNum>
  <w:abstractNum w:abstractNumId="30" w15:restartNumberingAfterBreak="0">
    <w:nsid w:val="6FAD06B0"/>
    <w:multiLevelType w:val="multilevel"/>
    <w:tmpl w:val="7980BFEA"/>
    <w:lvl w:ilvl="0">
      <w:start w:val="1"/>
      <w:numFmt w:val="decimal"/>
      <w:pStyle w:val="SRPHeading1"/>
      <w:lvlText w:val="%1."/>
      <w:lvlJc w:val="left"/>
      <w:pPr>
        <w:ind w:left="567" w:hanging="567"/>
      </w:pPr>
      <w:rPr>
        <w:rFonts w:hint="default"/>
      </w:rPr>
    </w:lvl>
    <w:lvl w:ilvl="1">
      <w:start w:val="1"/>
      <w:numFmt w:val="decimal"/>
      <w:pStyle w:val="SRPHeading2"/>
      <w:lvlText w:val="%1.%2"/>
      <w:lvlJc w:val="left"/>
      <w:pPr>
        <w:tabs>
          <w:tab w:val="num" w:pos="1077"/>
        </w:tabs>
        <w:ind w:left="567" w:hanging="567"/>
      </w:pPr>
      <w:rPr>
        <w:rFonts w:hint="default"/>
      </w:rPr>
    </w:lvl>
    <w:lvl w:ilvl="2">
      <w:start w:val="1"/>
      <w:numFmt w:val="decimal"/>
      <w:pStyle w:val="SRPHeading3"/>
      <w:lvlText w:val="%1.%2.%3"/>
      <w:lvlJc w:val="left"/>
      <w:pPr>
        <w:ind w:left="851" w:hanging="567"/>
      </w:pPr>
      <w:rPr>
        <w:rFonts w:hint="default"/>
      </w:rPr>
    </w:lvl>
    <w:lvl w:ilvl="3">
      <w:start w:val="1"/>
      <w:numFmt w:val="decimal"/>
      <w:lvlText w:val="%4."/>
      <w:lvlJc w:val="left"/>
      <w:pPr>
        <w:ind w:left="567" w:firstLine="0"/>
      </w:pPr>
      <w:rPr>
        <w:rFonts w:hint="default"/>
      </w:rPr>
    </w:lvl>
    <w:lvl w:ilvl="4">
      <w:start w:val="1"/>
      <w:numFmt w:val="lowerLetter"/>
      <w:lvlText w:val="%5."/>
      <w:lvlJc w:val="left"/>
      <w:pPr>
        <w:ind w:left="567" w:firstLine="0"/>
      </w:pPr>
      <w:rPr>
        <w:rFonts w:hint="default"/>
      </w:rPr>
    </w:lvl>
    <w:lvl w:ilvl="5">
      <w:start w:val="1"/>
      <w:numFmt w:val="lowerRoman"/>
      <w:lvlText w:val="%6."/>
      <w:lvlJc w:val="right"/>
      <w:pPr>
        <w:ind w:left="567" w:firstLine="0"/>
      </w:pPr>
      <w:rPr>
        <w:rFonts w:hint="default"/>
      </w:rPr>
    </w:lvl>
    <w:lvl w:ilvl="6">
      <w:start w:val="1"/>
      <w:numFmt w:val="decimal"/>
      <w:lvlText w:val="%7."/>
      <w:lvlJc w:val="left"/>
      <w:pPr>
        <w:ind w:left="567" w:firstLine="0"/>
      </w:pPr>
      <w:rPr>
        <w:rFonts w:hint="default"/>
      </w:rPr>
    </w:lvl>
    <w:lvl w:ilvl="7">
      <w:start w:val="1"/>
      <w:numFmt w:val="lowerLetter"/>
      <w:lvlText w:val="%8."/>
      <w:lvlJc w:val="left"/>
      <w:pPr>
        <w:ind w:left="567" w:firstLine="0"/>
      </w:pPr>
      <w:rPr>
        <w:rFonts w:hint="default"/>
      </w:rPr>
    </w:lvl>
    <w:lvl w:ilvl="8">
      <w:start w:val="1"/>
      <w:numFmt w:val="lowerRoman"/>
      <w:lvlText w:val="%9."/>
      <w:lvlJc w:val="right"/>
      <w:pPr>
        <w:ind w:left="567" w:firstLine="0"/>
      </w:pPr>
      <w:rPr>
        <w:rFonts w:hint="default"/>
      </w:rPr>
    </w:lvl>
  </w:abstractNum>
  <w:abstractNum w:abstractNumId="31" w15:restartNumberingAfterBreak="0">
    <w:nsid w:val="760F631E"/>
    <w:multiLevelType w:val="hybridMultilevel"/>
    <w:tmpl w:val="74A4455A"/>
    <w:lvl w:ilvl="0" w:tplc="CBBC8EA6">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2A67F0"/>
    <w:multiLevelType w:val="hybridMultilevel"/>
    <w:tmpl w:val="11B83530"/>
    <w:lvl w:ilvl="0" w:tplc="F16092B2">
      <w:start w:val="1"/>
      <w:numFmt w:val="bullet"/>
      <w:pStyle w:val="SRPLis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78693291"/>
    <w:multiLevelType w:val="hybridMultilevel"/>
    <w:tmpl w:val="25F44B5E"/>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4" w15:restartNumberingAfterBreak="0">
    <w:nsid w:val="79377611"/>
    <w:multiLevelType w:val="hybridMultilevel"/>
    <w:tmpl w:val="602E445A"/>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16cid:durableId="260721163">
    <w:abstractNumId w:val="15"/>
  </w:num>
  <w:num w:numId="2" w16cid:durableId="615598791">
    <w:abstractNumId w:val="13"/>
  </w:num>
  <w:num w:numId="3" w16cid:durableId="488450327">
    <w:abstractNumId w:val="11"/>
  </w:num>
  <w:num w:numId="4" w16cid:durableId="2059010556">
    <w:abstractNumId w:val="17"/>
  </w:num>
  <w:num w:numId="5" w16cid:durableId="373895015">
    <w:abstractNumId w:val="27"/>
  </w:num>
  <w:num w:numId="6" w16cid:durableId="1741560409">
    <w:abstractNumId w:val="6"/>
  </w:num>
  <w:num w:numId="7" w16cid:durableId="21414614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591809">
    <w:abstractNumId w:val="23"/>
  </w:num>
  <w:num w:numId="9" w16cid:durableId="1154680842">
    <w:abstractNumId w:val="28"/>
  </w:num>
  <w:num w:numId="10" w16cid:durableId="1605847427">
    <w:abstractNumId w:val="21"/>
  </w:num>
  <w:num w:numId="11" w16cid:durableId="973482374">
    <w:abstractNumId w:val="8"/>
  </w:num>
  <w:num w:numId="12" w16cid:durableId="280768369">
    <w:abstractNumId w:val="26"/>
  </w:num>
  <w:num w:numId="13" w16cid:durableId="102384471">
    <w:abstractNumId w:val="9"/>
  </w:num>
  <w:num w:numId="14" w16cid:durableId="1539703212">
    <w:abstractNumId w:val="14"/>
  </w:num>
  <w:num w:numId="15" w16cid:durableId="550655518">
    <w:abstractNumId w:val="0"/>
  </w:num>
  <w:num w:numId="16" w16cid:durableId="2050064054">
    <w:abstractNumId w:val="10"/>
  </w:num>
  <w:num w:numId="17" w16cid:durableId="403532401">
    <w:abstractNumId w:val="16"/>
  </w:num>
  <w:num w:numId="18" w16cid:durableId="1796213819">
    <w:abstractNumId w:val="7"/>
  </w:num>
  <w:num w:numId="19" w16cid:durableId="149097428">
    <w:abstractNumId w:val="3"/>
  </w:num>
  <w:num w:numId="20" w16cid:durableId="1897742719">
    <w:abstractNumId w:val="20"/>
  </w:num>
  <w:num w:numId="21" w16cid:durableId="1514415169">
    <w:abstractNumId w:val="12"/>
  </w:num>
  <w:num w:numId="22" w16cid:durableId="74866563">
    <w:abstractNumId w:val="5"/>
  </w:num>
  <w:num w:numId="23" w16cid:durableId="1257129042">
    <w:abstractNumId w:val="31"/>
  </w:num>
  <w:num w:numId="24" w16cid:durableId="58528819">
    <w:abstractNumId w:val="30"/>
  </w:num>
  <w:num w:numId="25" w16cid:durableId="1046684018">
    <w:abstractNumId w:val="32"/>
  </w:num>
  <w:num w:numId="26" w16cid:durableId="1952786420">
    <w:abstractNumId w:val="18"/>
  </w:num>
  <w:num w:numId="27" w16cid:durableId="1684472950">
    <w:abstractNumId w:val="4"/>
  </w:num>
  <w:num w:numId="28" w16cid:durableId="108356442">
    <w:abstractNumId w:val="24"/>
  </w:num>
  <w:num w:numId="29" w16cid:durableId="1675449508">
    <w:abstractNumId w:val="2"/>
  </w:num>
  <w:num w:numId="30" w16cid:durableId="682173718">
    <w:abstractNumId w:val="25"/>
  </w:num>
  <w:num w:numId="31" w16cid:durableId="1910730982">
    <w:abstractNumId w:val="29"/>
  </w:num>
  <w:num w:numId="32" w16cid:durableId="880440034">
    <w:abstractNumId w:val="1"/>
  </w:num>
  <w:num w:numId="33" w16cid:durableId="286745171">
    <w:abstractNumId w:val="22"/>
  </w:num>
  <w:num w:numId="34" w16cid:durableId="686178240">
    <w:abstractNumId w:val="33"/>
  </w:num>
  <w:num w:numId="35" w16cid:durableId="16363272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F84"/>
    <w:rsid w:val="000007AF"/>
    <w:rsid w:val="00012C4B"/>
    <w:rsid w:val="00024F39"/>
    <w:rsid w:val="00032811"/>
    <w:rsid w:val="00037049"/>
    <w:rsid w:val="000370B4"/>
    <w:rsid w:val="00045361"/>
    <w:rsid w:val="0005445D"/>
    <w:rsid w:val="00057329"/>
    <w:rsid w:val="0006792A"/>
    <w:rsid w:val="00072C4E"/>
    <w:rsid w:val="00074424"/>
    <w:rsid w:val="0007641A"/>
    <w:rsid w:val="00084D08"/>
    <w:rsid w:val="000928CA"/>
    <w:rsid w:val="00094C9F"/>
    <w:rsid w:val="00096F5E"/>
    <w:rsid w:val="000B5FA5"/>
    <w:rsid w:val="000C361E"/>
    <w:rsid w:val="000C69FB"/>
    <w:rsid w:val="000D470B"/>
    <w:rsid w:val="000E1E08"/>
    <w:rsid w:val="000E49B6"/>
    <w:rsid w:val="000F7592"/>
    <w:rsid w:val="00107BB7"/>
    <w:rsid w:val="001139AC"/>
    <w:rsid w:val="00113C97"/>
    <w:rsid w:val="00126CDE"/>
    <w:rsid w:val="00131101"/>
    <w:rsid w:val="0017797A"/>
    <w:rsid w:val="00183E62"/>
    <w:rsid w:val="00184746"/>
    <w:rsid w:val="00185FFC"/>
    <w:rsid w:val="001912FB"/>
    <w:rsid w:val="001970B2"/>
    <w:rsid w:val="001A5AE9"/>
    <w:rsid w:val="001B35DC"/>
    <w:rsid w:val="001B5558"/>
    <w:rsid w:val="001D0169"/>
    <w:rsid w:val="001D362E"/>
    <w:rsid w:val="001E0A82"/>
    <w:rsid w:val="001E1BE0"/>
    <w:rsid w:val="001E2EAB"/>
    <w:rsid w:val="001F5EED"/>
    <w:rsid w:val="00200A86"/>
    <w:rsid w:val="00200C76"/>
    <w:rsid w:val="00204862"/>
    <w:rsid w:val="00204E1A"/>
    <w:rsid w:val="002114BA"/>
    <w:rsid w:val="0021569C"/>
    <w:rsid w:val="002172EB"/>
    <w:rsid w:val="00221A89"/>
    <w:rsid w:val="00233BFD"/>
    <w:rsid w:val="00256725"/>
    <w:rsid w:val="00274136"/>
    <w:rsid w:val="00287BCB"/>
    <w:rsid w:val="00294DEA"/>
    <w:rsid w:val="0029516F"/>
    <w:rsid w:val="002A6AE4"/>
    <w:rsid w:val="002B5223"/>
    <w:rsid w:val="002C193D"/>
    <w:rsid w:val="002C30CD"/>
    <w:rsid w:val="002C45F1"/>
    <w:rsid w:val="002C68AE"/>
    <w:rsid w:val="002C7FCF"/>
    <w:rsid w:val="002D1BD5"/>
    <w:rsid w:val="002E05BC"/>
    <w:rsid w:val="002E0841"/>
    <w:rsid w:val="002F3175"/>
    <w:rsid w:val="002F6B11"/>
    <w:rsid w:val="00303457"/>
    <w:rsid w:val="00313C50"/>
    <w:rsid w:val="00315D73"/>
    <w:rsid w:val="003175E6"/>
    <w:rsid w:val="003179CF"/>
    <w:rsid w:val="0032009F"/>
    <w:rsid w:val="003320E4"/>
    <w:rsid w:val="00335763"/>
    <w:rsid w:val="003414EE"/>
    <w:rsid w:val="00345AC4"/>
    <w:rsid w:val="00347551"/>
    <w:rsid w:val="0035118E"/>
    <w:rsid w:val="00351971"/>
    <w:rsid w:val="00353C9B"/>
    <w:rsid w:val="0036075F"/>
    <w:rsid w:val="00361168"/>
    <w:rsid w:val="00361BB0"/>
    <w:rsid w:val="00363485"/>
    <w:rsid w:val="00363AB5"/>
    <w:rsid w:val="00365389"/>
    <w:rsid w:val="00373434"/>
    <w:rsid w:val="00374C0C"/>
    <w:rsid w:val="0037746E"/>
    <w:rsid w:val="00381462"/>
    <w:rsid w:val="00394F49"/>
    <w:rsid w:val="00395830"/>
    <w:rsid w:val="003A11DE"/>
    <w:rsid w:val="003A6DB4"/>
    <w:rsid w:val="003A7ADA"/>
    <w:rsid w:val="003D3DE3"/>
    <w:rsid w:val="003E0E20"/>
    <w:rsid w:val="003E109D"/>
    <w:rsid w:val="003E4F43"/>
    <w:rsid w:val="003E5006"/>
    <w:rsid w:val="003E7912"/>
    <w:rsid w:val="003E7BCA"/>
    <w:rsid w:val="003F11E5"/>
    <w:rsid w:val="003F6454"/>
    <w:rsid w:val="003F7DE1"/>
    <w:rsid w:val="00402888"/>
    <w:rsid w:val="00412F55"/>
    <w:rsid w:val="004274BF"/>
    <w:rsid w:val="00436434"/>
    <w:rsid w:val="00443D56"/>
    <w:rsid w:val="0044727D"/>
    <w:rsid w:val="00460AC6"/>
    <w:rsid w:val="00466555"/>
    <w:rsid w:val="00466F52"/>
    <w:rsid w:val="004673DF"/>
    <w:rsid w:val="00470BB2"/>
    <w:rsid w:val="00474961"/>
    <w:rsid w:val="0047556F"/>
    <w:rsid w:val="0047688A"/>
    <w:rsid w:val="004836E9"/>
    <w:rsid w:val="00491DD4"/>
    <w:rsid w:val="004925D8"/>
    <w:rsid w:val="00494494"/>
    <w:rsid w:val="004A3FDC"/>
    <w:rsid w:val="004B6E88"/>
    <w:rsid w:val="004B7107"/>
    <w:rsid w:val="004B7C90"/>
    <w:rsid w:val="004C185B"/>
    <w:rsid w:val="004C30B6"/>
    <w:rsid w:val="004C3CCC"/>
    <w:rsid w:val="004C660E"/>
    <w:rsid w:val="004D0DA0"/>
    <w:rsid w:val="004D20A6"/>
    <w:rsid w:val="004D2452"/>
    <w:rsid w:val="004D7D60"/>
    <w:rsid w:val="004E3874"/>
    <w:rsid w:val="00512E1A"/>
    <w:rsid w:val="0051398F"/>
    <w:rsid w:val="00522B15"/>
    <w:rsid w:val="00526A8D"/>
    <w:rsid w:val="00535BF2"/>
    <w:rsid w:val="00546915"/>
    <w:rsid w:val="00555AF0"/>
    <w:rsid w:val="00556510"/>
    <w:rsid w:val="005664F8"/>
    <w:rsid w:val="00573A97"/>
    <w:rsid w:val="005747D0"/>
    <w:rsid w:val="005774CC"/>
    <w:rsid w:val="00580904"/>
    <w:rsid w:val="00583042"/>
    <w:rsid w:val="00586F3B"/>
    <w:rsid w:val="00594513"/>
    <w:rsid w:val="00596D29"/>
    <w:rsid w:val="0059779B"/>
    <w:rsid w:val="005A1B06"/>
    <w:rsid w:val="005A684E"/>
    <w:rsid w:val="005B7617"/>
    <w:rsid w:val="005C2228"/>
    <w:rsid w:val="005C4CE2"/>
    <w:rsid w:val="005C7601"/>
    <w:rsid w:val="005D1362"/>
    <w:rsid w:val="005D17D6"/>
    <w:rsid w:val="005D1F61"/>
    <w:rsid w:val="005D7F84"/>
    <w:rsid w:val="005E07B4"/>
    <w:rsid w:val="005E0FCC"/>
    <w:rsid w:val="005E4652"/>
    <w:rsid w:val="005F3D07"/>
    <w:rsid w:val="005F5436"/>
    <w:rsid w:val="0060527B"/>
    <w:rsid w:val="006064C2"/>
    <w:rsid w:val="00610C7C"/>
    <w:rsid w:val="0061381E"/>
    <w:rsid w:val="00614B9B"/>
    <w:rsid w:val="00632089"/>
    <w:rsid w:val="00635EA5"/>
    <w:rsid w:val="00640BBD"/>
    <w:rsid w:val="006460A8"/>
    <w:rsid w:val="0065128A"/>
    <w:rsid w:val="006521F1"/>
    <w:rsid w:val="006557B8"/>
    <w:rsid w:val="00663A9E"/>
    <w:rsid w:val="00667D0F"/>
    <w:rsid w:val="00670119"/>
    <w:rsid w:val="00693929"/>
    <w:rsid w:val="00697827"/>
    <w:rsid w:val="006A1EA7"/>
    <w:rsid w:val="006B29A0"/>
    <w:rsid w:val="006D389D"/>
    <w:rsid w:val="006E0533"/>
    <w:rsid w:val="006E3DED"/>
    <w:rsid w:val="006E591D"/>
    <w:rsid w:val="006F1E84"/>
    <w:rsid w:val="006F433D"/>
    <w:rsid w:val="00701D82"/>
    <w:rsid w:val="007066A6"/>
    <w:rsid w:val="00711E27"/>
    <w:rsid w:val="007146A7"/>
    <w:rsid w:val="00724B2A"/>
    <w:rsid w:val="007328FA"/>
    <w:rsid w:val="00751B5D"/>
    <w:rsid w:val="00762B2D"/>
    <w:rsid w:val="00770DC6"/>
    <w:rsid w:val="0077437A"/>
    <w:rsid w:val="0078613A"/>
    <w:rsid w:val="00787DA1"/>
    <w:rsid w:val="00793C6A"/>
    <w:rsid w:val="00794DB0"/>
    <w:rsid w:val="007A00AB"/>
    <w:rsid w:val="007A60E6"/>
    <w:rsid w:val="007A7592"/>
    <w:rsid w:val="007B4B8D"/>
    <w:rsid w:val="007B7470"/>
    <w:rsid w:val="007C2271"/>
    <w:rsid w:val="007C2619"/>
    <w:rsid w:val="007E1032"/>
    <w:rsid w:val="007E19E1"/>
    <w:rsid w:val="007E4B76"/>
    <w:rsid w:val="007F1549"/>
    <w:rsid w:val="007F3908"/>
    <w:rsid w:val="00803449"/>
    <w:rsid w:val="00803666"/>
    <w:rsid w:val="00804556"/>
    <w:rsid w:val="0081522C"/>
    <w:rsid w:val="00821706"/>
    <w:rsid w:val="008219A6"/>
    <w:rsid w:val="008257A8"/>
    <w:rsid w:val="00826D0D"/>
    <w:rsid w:val="00834CEF"/>
    <w:rsid w:val="00835F84"/>
    <w:rsid w:val="00837780"/>
    <w:rsid w:val="0085733C"/>
    <w:rsid w:val="00867669"/>
    <w:rsid w:val="0086781E"/>
    <w:rsid w:val="00871367"/>
    <w:rsid w:val="008729BA"/>
    <w:rsid w:val="00876DEE"/>
    <w:rsid w:val="008801AF"/>
    <w:rsid w:val="0088030A"/>
    <w:rsid w:val="00881A32"/>
    <w:rsid w:val="00890396"/>
    <w:rsid w:val="00890FE3"/>
    <w:rsid w:val="008A5643"/>
    <w:rsid w:val="008A685F"/>
    <w:rsid w:val="008B08D6"/>
    <w:rsid w:val="008B526E"/>
    <w:rsid w:val="008C1A39"/>
    <w:rsid w:val="008C1F40"/>
    <w:rsid w:val="008D685B"/>
    <w:rsid w:val="008E4CD7"/>
    <w:rsid w:val="008F7CFD"/>
    <w:rsid w:val="00904E78"/>
    <w:rsid w:val="0090606C"/>
    <w:rsid w:val="00907E88"/>
    <w:rsid w:val="00913964"/>
    <w:rsid w:val="009222F5"/>
    <w:rsid w:val="0093723F"/>
    <w:rsid w:val="009440FA"/>
    <w:rsid w:val="009447FB"/>
    <w:rsid w:val="0094488B"/>
    <w:rsid w:val="00944D19"/>
    <w:rsid w:val="00950F0F"/>
    <w:rsid w:val="00951062"/>
    <w:rsid w:val="00955430"/>
    <w:rsid w:val="0097261E"/>
    <w:rsid w:val="0097303C"/>
    <w:rsid w:val="00982851"/>
    <w:rsid w:val="00986AA1"/>
    <w:rsid w:val="00987DB0"/>
    <w:rsid w:val="00996391"/>
    <w:rsid w:val="00996E12"/>
    <w:rsid w:val="009A0D24"/>
    <w:rsid w:val="009A5372"/>
    <w:rsid w:val="009B0173"/>
    <w:rsid w:val="009B0B4F"/>
    <w:rsid w:val="009B208F"/>
    <w:rsid w:val="009B7941"/>
    <w:rsid w:val="009C1446"/>
    <w:rsid w:val="009C29E4"/>
    <w:rsid w:val="009C3062"/>
    <w:rsid w:val="009C3387"/>
    <w:rsid w:val="009C4E7A"/>
    <w:rsid w:val="009C5C67"/>
    <w:rsid w:val="009D0226"/>
    <w:rsid w:val="009D7E8D"/>
    <w:rsid w:val="009E093F"/>
    <w:rsid w:val="009F17B5"/>
    <w:rsid w:val="009F3825"/>
    <w:rsid w:val="00A00146"/>
    <w:rsid w:val="00A012EB"/>
    <w:rsid w:val="00A06147"/>
    <w:rsid w:val="00A24599"/>
    <w:rsid w:val="00A24F11"/>
    <w:rsid w:val="00A2582C"/>
    <w:rsid w:val="00A25C4C"/>
    <w:rsid w:val="00A3137D"/>
    <w:rsid w:val="00A337CB"/>
    <w:rsid w:val="00A33B62"/>
    <w:rsid w:val="00A345DB"/>
    <w:rsid w:val="00A419ED"/>
    <w:rsid w:val="00A53D00"/>
    <w:rsid w:val="00A72BE3"/>
    <w:rsid w:val="00A9387D"/>
    <w:rsid w:val="00A975F1"/>
    <w:rsid w:val="00AA1CE1"/>
    <w:rsid w:val="00AA33D4"/>
    <w:rsid w:val="00AB0728"/>
    <w:rsid w:val="00AB0BA4"/>
    <w:rsid w:val="00AC0E54"/>
    <w:rsid w:val="00AC4D3B"/>
    <w:rsid w:val="00AC76C5"/>
    <w:rsid w:val="00AE76A9"/>
    <w:rsid w:val="00AF6462"/>
    <w:rsid w:val="00AF665A"/>
    <w:rsid w:val="00AF7E58"/>
    <w:rsid w:val="00B005AE"/>
    <w:rsid w:val="00B0677C"/>
    <w:rsid w:val="00B226B7"/>
    <w:rsid w:val="00B245C6"/>
    <w:rsid w:val="00B26923"/>
    <w:rsid w:val="00B31533"/>
    <w:rsid w:val="00B32C6C"/>
    <w:rsid w:val="00B32CD2"/>
    <w:rsid w:val="00B42802"/>
    <w:rsid w:val="00B477D8"/>
    <w:rsid w:val="00B5233C"/>
    <w:rsid w:val="00B63EB5"/>
    <w:rsid w:val="00B65BDE"/>
    <w:rsid w:val="00B76E75"/>
    <w:rsid w:val="00B954B8"/>
    <w:rsid w:val="00B9678D"/>
    <w:rsid w:val="00B96CC6"/>
    <w:rsid w:val="00BA211C"/>
    <w:rsid w:val="00BA3DD4"/>
    <w:rsid w:val="00BC1F53"/>
    <w:rsid w:val="00BC4415"/>
    <w:rsid w:val="00BC7F12"/>
    <w:rsid w:val="00BD225E"/>
    <w:rsid w:val="00BD4473"/>
    <w:rsid w:val="00BD7EB2"/>
    <w:rsid w:val="00BE134D"/>
    <w:rsid w:val="00BE1D74"/>
    <w:rsid w:val="00C0104F"/>
    <w:rsid w:val="00C057B6"/>
    <w:rsid w:val="00C11244"/>
    <w:rsid w:val="00C15105"/>
    <w:rsid w:val="00C208DE"/>
    <w:rsid w:val="00C2366B"/>
    <w:rsid w:val="00C34AC5"/>
    <w:rsid w:val="00C3545D"/>
    <w:rsid w:val="00C46F7E"/>
    <w:rsid w:val="00C477F8"/>
    <w:rsid w:val="00C55C0B"/>
    <w:rsid w:val="00C65EEE"/>
    <w:rsid w:val="00C67A42"/>
    <w:rsid w:val="00C70941"/>
    <w:rsid w:val="00C716FF"/>
    <w:rsid w:val="00C7494F"/>
    <w:rsid w:val="00C74D71"/>
    <w:rsid w:val="00C754EB"/>
    <w:rsid w:val="00C83C6A"/>
    <w:rsid w:val="00C866EC"/>
    <w:rsid w:val="00CA2298"/>
    <w:rsid w:val="00CA6256"/>
    <w:rsid w:val="00CB3034"/>
    <w:rsid w:val="00CB736F"/>
    <w:rsid w:val="00CC06D8"/>
    <w:rsid w:val="00CC121D"/>
    <w:rsid w:val="00CC348D"/>
    <w:rsid w:val="00CD505C"/>
    <w:rsid w:val="00CD5519"/>
    <w:rsid w:val="00CE1A81"/>
    <w:rsid w:val="00CE4C9E"/>
    <w:rsid w:val="00D1192D"/>
    <w:rsid w:val="00D129DF"/>
    <w:rsid w:val="00D209B2"/>
    <w:rsid w:val="00D255F4"/>
    <w:rsid w:val="00D305A8"/>
    <w:rsid w:val="00D36448"/>
    <w:rsid w:val="00D414BA"/>
    <w:rsid w:val="00D46430"/>
    <w:rsid w:val="00D51309"/>
    <w:rsid w:val="00D60F2D"/>
    <w:rsid w:val="00D67938"/>
    <w:rsid w:val="00D762CF"/>
    <w:rsid w:val="00D76D8D"/>
    <w:rsid w:val="00D87810"/>
    <w:rsid w:val="00D925A7"/>
    <w:rsid w:val="00D93D55"/>
    <w:rsid w:val="00D93FB3"/>
    <w:rsid w:val="00D962E4"/>
    <w:rsid w:val="00DA1FE4"/>
    <w:rsid w:val="00DA46D2"/>
    <w:rsid w:val="00DA5B56"/>
    <w:rsid w:val="00DB4345"/>
    <w:rsid w:val="00DC2FAC"/>
    <w:rsid w:val="00DD1A58"/>
    <w:rsid w:val="00DE31EF"/>
    <w:rsid w:val="00DF21E3"/>
    <w:rsid w:val="00DF41B6"/>
    <w:rsid w:val="00E00996"/>
    <w:rsid w:val="00E04291"/>
    <w:rsid w:val="00E1779E"/>
    <w:rsid w:val="00E255F2"/>
    <w:rsid w:val="00E261B0"/>
    <w:rsid w:val="00E35F0E"/>
    <w:rsid w:val="00E4465A"/>
    <w:rsid w:val="00E456E0"/>
    <w:rsid w:val="00E50620"/>
    <w:rsid w:val="00E51A17"/>
    <w:rsid w:val="00E57214"/>
    <w:rsid w:val="00E71EB1"/>
    <w:rsid w:val="00E769DF"/>
    <w:rsid w:val="00E80E79"/>
    <w:rsid w:val="00E8202C"/>
    <w:rsid w:val="00E83D12"/>
    <w:rsid w:val="00E844A2"/>
    <w:rsid w:val="00E8532F"/>
    <w:rsid w:val="00E95F8C"/>
    <w:rsid w:val="00EA34B5"/>
    <w:rsid w:val="00EA384B"/>
    <w:rsid w:val="00EA436F"/>
    <w:rsid w:val="00EA6E78"/>
    <w:rsid w:val="00EB73E8"/>
    <w:rsid w:val="00EB7971"/>
    <w:rsid w:val="00EC6363"/>
    <w:rsid w:val="00ED0113"/>
    <w:rsid w:val="00ED3FCE"/>
    <w:rsid w:val="00ED7634"/>
    <w:rsid w:val="00EE1C4E"/>
    <w:rsid w:val="00EE414E"/>
    <w:rsid w:val="00EE57FF"/>
    <w:rsid w:val="00EF1EEB"/>
    <w:rsid w:val="00EF5750"/>
    <w:rsid w:val="00F01269"/>
    <w:rsid w:val="00F04E14"/>
    <w:rsid w:val="00F21A4D"/>
    <w:rsid w:val="00F36BFF"/>
    <w:rsid w:val="00F401DE"/>
    <w:rsid w:val="00F51269"/>
    <w:rsid w:val="00F66B0D"/>
    <w:rsid w:val="00F70E2A"/>
    <w:rsid w:val="00F7291A"/>
    <w:rsid w:val="00F73FC5"/>
    <w:rsid w:val="00F76480"/>
    <w:rsid w:val="00F808B3"/>
    <w:rsid w:val="00F85D07"/>
    <w:rsid w:val="00F85EDA"/>
    <w:rsid w:val="00F86280"/>
    <w:rsid w:val="00F91480"/>
    <w:rsid w:val="00F93B91"/>
    <w:rsid w:val="00F944E1"/>
    <w:rsid w:val="00FB099C"/>
    <w:rsid w:val="00FB2090"/>
    <w:rsid w:val="00FC48B3"/>
    <w:rsid w:val="00FD227E"/>
    <w:rsid w:val="00FD6310"/>
    <w:rsid w:val="00FD760A"/>
    <w:rsid w:val="00FD7B9D"/>
    <w:rsid w:val="00FE009E"/>
    <w:rsid w:val="00FE05C0"/>
    <w:rsid w:val="00FE0F5B"/>
    <w:rsid w:val="00FE4B9C"/>
    <w:rsid w:val="00FF1A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7CA84"/>
  <w15:docId w15:val="{589CD245-463D-4148-8773-D7BEB132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F84"/>
    <w:rPr>
      <w:rFonts w:ascii="Times New Roman" w:hAnsi="Times New Roman" w:cs="Times New Roman"/>
      <w:sz w:val="24"/>
      <w:szCs w:val="24"/>
    </w:rPr>
  </w:style>
  <w:style w:type="paragraph" w:styleId="Heading1">
    <w:name w:val="heading 1"/>
    <w:basedOn w:val="Paprtekstas"/>
    <w:next w:val="Normal"/>
    <w:link w:val="Heading1Char"/>
    <w:uiPriority w:val="9"/>
    <w:qFormat/>
    <w:rsid w:val="009222F5"/>
    <w:pPr>
      <w:keepNext/>
      <w:keepLines/>
      <w:contextualSpacing/>
      <w:jc w:val="center"/>
      <w:outlineLvl w:val="0"/>
    </w:pPr>
    <w:rPr>
      <w:rFonts w:eastAsiaTheme="majorEastAsia" w:cstheme="majorBidi"/>
      <w:szCs w:val="32"/>
    </w:rPr>
  </w:style>
  <w:style w:type="paragraph" w:styleId="Heading2">
    <w:name w:val="heading 2"/>
    <w:basedOn w:val="Normal"/>
    <w:next w:val="Normal"/>
    <w:link w:val="Heading2Char"/>
    <w:uiPriority w:val="9"/>
    <w:semiHidden/>
    <w:unhideWhenUsed/>
    <w:qFormat/>
    <w:rsid w:val="0077437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7437A"/>
    <w:pPr>
      <w:keepNext/>
      <w:keepLines/>
      <w:spacing w:before="40" w:after="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7328FA"/>
    <w:pPr>
      <w:keepNext/>
      <w:autoSpaceDE w:val="0"/>
      <w:autoSpaceDN w:val="0"/>
      <w:adjustRightInd w:val="0"/>
      <w:spacing w:before="20" w:after="20"/>
      <w:outlineLvl w:val="3"/>
    </w:pPr>
    <w:rPr>
      <w:rFonts w:ascii="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724B2A"/>
    <w:pPr>
      <w:tabs>
        <w:tab w:val="left" w:pos="400"/>
        <w:tab w:val="right" w:leader="dot" w:pos="9356"/>
      </w:tabs>
      <w:ind w:firstLine="709"/>
      <w:jc w:val="both"/>
    </w:pPr>
    <w:rPr>
      <w:rFonts w:ascii="Arial" w:hAnsi="Arial"/>
      <w:sz w:val="20"/>
      <w:szCs w:val="20"/>
    </w:rPr>
  </w:style>
  <w:style w:type="paragraph" w:customStyle="1" w:styleId="Paprtekstas">
    <w:name w:val="Papr. tekstas"/>
    <w:basedOn w:val="Normal"/>
    <w:qFormat/>
    <w:rsid w:val="005D1362"/>
    <w:pPr>
      <w:ind w:firstLine="709"/>
      <w:jc w:val="both"/>
    </w:pPr>
    <w:rPr>
      <w:rFonts w:ascii="Arial" w:hAnsi="Arial"/>
      <w:sz w:val="20"/>
    </w:rPr>
  </w:style>
  <w:style w:type="paragraph" w:customStyle="1" w:styleId="2LVL">
    <w:name w:val="2 LVL"/>
    <w:basedOn w:val="Normal"/>
    <w:qFormat/>
    <w:rsid w:val="005D1362"/>
    <w:pPr>
      <w:spacing w:before="120" w:after="120"/>
    </w:pPr>
    <w:rPr>
      <w:rFonts w:ascii="Arial" w:hAnsi="Arial"/>
      <w:b/>
      <w:sz w:val="20"/>
    </w:rPr>
  </w:style>
  <w:style w:type="paragraph" w:styleId="Header">
    <w:name w:val="header"/>
    <w:basedOn w:val="Normal"/>
    <w:link w:val="HeaderChar"/>
    <w:uiPriority w:val="99"/>
    <w:rsid w:val="005D7F84"/>
    <w:pPr>
      <w:tabs>
        <w:tab w:val="center" w:pos="4153"/>
        <w:tab w:val="right" w:pos="8306"/>
      </w:tabs>
    </w:pPr>
    <w:rPr>
      <w:lang w:val="x-none" w:eastAsia="x-none"/>
    </w:rPr>
  </w:style>
  <w:style w:type="character" w:customStyle="1" w:styleId="HeaderChar">
    <w:name w:val="Header Char"/>
    <w:basedOn w:val="DefaultParagraphFont"/>
    <w:link w:val="Header"/>
    <w:uiPriority w:val="99"/>
    <w:rsid w:val="005D7F84"/>
    <w:rPr>
      <w:rFonts w:ascii="Times New Roman" w:hAnsi="Times New Roman" w:cs="Times New Roman"/>
      <w:sz w:val="24"/>
      <w:szCs w:val="24"/>
      <w:lang w:val="x-none" w:eastAsia="x-none"/>
    </w:rPr>
  </w:style>
  <w:style w:type="paragraph" w:styleId="Footer">
    <w:name w:val="footer"/>
    <w:basedOn w:val="Normal"/>
    <w:link w:val="FooterChar"/>
    <w:uiPriority w:val="99"/>
    <w:unhideWhenUsed/>
    <w:rsid w:val="005D7F84"/>
    <w:pPr>
      <w:tabs>
        <w:tab w:val="center" w:pos="4819"/>
        <w:tab w:val="right" w:pos="9638"/>
      </w:tabs>
    </w:pPr>
  </w:style>
  <w:style w:type="character" w:customStyle="1" w:styleId="FooterChar">
    <w:name w:val="Footer Char"/>
    <w:basedOn w:val="DefaultParagraphFont"/>
    <w:link w:val="Footer"/>
    <w:uiPriority w:val="99"/>
    <w:rsid w:val="005D7F84"/>
    <w:rPr>
      <w:rFonts w:ascii="Times New Roman" w:hAnsi="Times New Roman" w:cs="Times New Roman"/>
      <w:sz w:val="24"/>
      <w:szCs w:val="24"/>
    </w:rPr>
  </w:style>
  <w:style w:type="paragraph" w:customStyle="1" w:styleId="1LVL">
    <w:name w:val="1 LVL"/>
    <w:basedOn w:val="Normal"/>
    <w:qFormat/>
    <w:rsid w:val="005D7F84"/>
    <w:pPr>
      <w:spacing w:before="120" w:after="120"/>
    </w:pPr>
    <w:rPr>
      <w:rFonts w:ascii="Arial" w:hAnsi="Arial"/>
      <w:b/>
      <w:caps/>
      <w:sz w:val="22"/>
    </w:rPr>
  </w:style>
  <w:style w:type="paragraph" w:customStyle="1" w:styleId="Tvarkingas">
    <w:name w:val="Tvarkingas"/>
    <w:basedOn w:val="Normal"/>
    <w:qFormat/>
    <w:rsid w:val="005D7F84"/>
    <w:pPr>
      <w:spacing w:line="360" w:lineRule="auto"/>
      <w:ind w:firstLine="720"/>
      <w:jc w:val="both"/>
    </w:pPr>
    <w:rPr>
      <w:szCs w:val="20"/>
    </w:rPr>
  </w:style>
  <w:style w:type="paragraph" w:styleId="BalloonText">
    <w:name w:val="Balloon Text"/>
    <w:basedOn w:val="Normal"/>
    <w:link w:val="BalloonTextChar"/>
    <w:uiPriority w:val="99"/>
    <w:semiHidden/>
    <w:unhideWhenUsed/>
    <w:rsid w:val="005D7F84"/>
    <w:rPr>
      <w:rFonts w:ascii="Tahoma" w:hAnsi="Tahoma" w:cs="Tahoma"/>
      <w:sz w:val="16"/>
      <w:szCs w:val="16"/>
    </w:rPr>
  </w:style>
  <w:style w:type="character" w:customStyle="1" w:styleId="BalloonTextChar">
    <w:name w:val="Balloon Text Char"/>
    <w:basedOn w:val="DefaultParagraphFont"/>
    <w:link w:val="BalloonText"/>
    <w:uiPriority w:val="99"/>
    <w:semiHidden/>
    <w:rsid w:val="005D7F84"/>
    <w:rPr>
      <w:rFonts w:ascii="Tahoma" w:hAnsi="Tahoma" w:cs="Tahoma"/>
      <w:sz w:val="16"/>
      <w:szCs w:val="16"/>
    </w:rPr>
  </w:style>
  <w:style w:type="character" w:customStyle="1" w:styleId="Heading4Char">
    <w:name w:val="Heading 4 Char"/>
    <w:basedOn w:val="DefaultParagraphFont"/>
    <w:link w:val="Heading4"/>
    <w:rsid w:val="007328FA"/>
    <w:rPr>
      <w:rFonts w:ascii="Arial" w:hAnsi="Arial" w:cs="Arial"/>
      <w:b/>
      <w:bCs/>
      <w:sz w:val="20"/>
      <w:szCs w:val="20"/>
    </w:rPr>
  </w:style>
  <w:style w:type="paragraph" w:customStyle="1" w:styleId="Paprtekstas0">
    <w:name w:val="Papr.tekstas"/>
    <w:basedOn w:val="Normal"/>
    <w:qFormat/>
    <w:rsid w:val="009C4E7A"/>
    <w:pPr>
      <w:ind w:firstLine="709"/>
      <w:jc w:val="both"/>
    </w:pPr>
    <w:rPr>
      <w:rFonts w:ascii="Arial" w:hAnsi="Arial"/>
      <w:sz w:val="20"/>
    </w:rPr>
  </w:style>
  <w:style w:type="character" w:customStyle="1" w:styleId="Heading1Char">
    <w:name w:val="Heading 1 Char"/>
    <w:basedOn w:val="DefaultParagraphFont"/>
    <w:link w:val="Heading1"/>
    <w:uiPriority w:val="9"/>
    <w:rsid w:val="009222F5"/>
    <w:rPr>
      <w:rFonts w:ascii="Arial" w:eastAsiaTheme="majorEastAsia" w:hAnsi="Arial" w:cstheme="majorBidi"/>
      <w:sz w:val="20"/>
      <w:szCs w:val="32"/>
    </w:rPr>
  </w:style>
  <w:style w:type="character" w:styleId="PlaceholderText">
    <w:name w:val="Placeholder Text"/>
    <w:basedOn w:val="DefaultParagraphFont"/>
    <w:uiPriority w:val="99"/>
    <w:semiHidden/>
    <w:rsid w:val="00555AF0"/>
    <w:rPr>
      <w:color w:val="808080"/>
    </w:rPr>
  </w:style>
  <w:style w:type="table" w:styleId="TableGrid">
    <w:name w:val="Table Grid"/>
    <w:basedOn w:val="TableNormal"/>
    <w:uiPriority w:val="39"/>
    <w:rsid w:val="00B63EB5"/>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1480"/>
    <w:pPr>
      <w:ind w:left="720"/>
      <w:contextualSpacing/>
    </w:pPr>
  </w:style>
  <w:style w:type="character" w:customStyle="1" w:styleId="normaltextrun">
    <w:name w:val="normaltextrun"/>
    <w:basedOn w:val="DefaultParagraphFont"/>
    <w:rsid w:val="00C15105"/>
  </w:style>
  <w:style w:type="character" w:customStyle="1" w:styleId="eop">
    <w:name w:val="eop"/>
    <w:basedOn w:val="DefaultParagraphFont"/>
    <w:rsid w:val="00C15105"/>
  </w:style>
  <w:style w:type="table" w:customStyle="1" w:styleId="TableGrid1">
    <w:name w:val="Table Grid1"/>
    <w:basedOn w:val="TableNormal"/>
    <w:next w:val="TableGrid"/>
    <w:uiPriority w:val="39"/>
    <w:rsid w:val="00C15105"/>
    <w:pPr>
      <w:spacing w:after="0" w:line="240" w:lineRule="auto"/>
    </w:pPr>
    <w:rPr>
      <w:rFonts w:ascii="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RPTitle">
    <w:name w:val="SRP Title"/>
    <w:basedOn w:val="Normal"/>
    <w:next w:val="Normal"/>
    <w:link w:val="SRPTitleChar"/>
    <w:uiPriority w:val="10"/>
    <w:qFormat/>
    <w:rsid w:val="0061381E"/>
    <w:pPr>
      <w:spacing w:after="120" w:line="288" w:lineRule="auto"/>
      <w:jc w:val="center"/>
    </w:pPr>
    <w:rPr>
      <w:rFonts w:ascii="Arial" w:eastAsiaTheme="minorHAnsi" w:hAnsi="Arial" w:cstheme="minorBidi"/>
      <w:b/>
      <w:szCs w:val="22"/>
    </w:rPr>
  </w:style>
  <w:style w:type="character" w:customStyle="1" w:styleId="SRPTitleChar">
    <w:name w:val="SRP Title Char"/>
    <w:basedOn w:val="DefaultParagraphFont"/>
    <w:link w:val="SRPTitle"/>
    <w:uiPriority w:val="10"/>
    <w:rsid w:val="0061381E"/>
    <w:rPr>
      <w:rFonts w:ascii="Arial" w:eastAsiaTheme="minorHAnsi" w:hAnsi="Arial"/>
      <w:b/>
      <w:sz w:val="24"/>
    </w:rPr>
  </w:style>
  <w:style w:type="paragraph" w:styleId="TOCHeading">
    <w:name w:val="TOC Heading"/>
    <w:basedOn w:val="Heading1"/>
    <w:next w:val="Normal"/>
    <w:uiPriority w:val="39"/>
    <w:semiHidden/>
    <w:unhideWhenUsed/>
    <w:qFormat/>
    <w:rsid w:val="0061381E"/>
    <w:pPr>
      <w:spacing w:before="240" w:after="0"/>
      <w:ind w:firstLine="0"/>
      <w:contextualSpacing w:val="0"/>
      <w:jc w:val="left"/>
      <w:outlineLvl w:val="9"/>
    </w:pPr>
    <w:rPr>
      <w:rFonts w:asciiTheme="majorHAnsi" w:hAnsiTheme="majorHAnsi"/>
      <w:color w:val="365F91" w:themeColor="accent1" w:themeShade="BF"/>
      <w:sz w:val="32"/>
    </w:rPr>
  </w:style>
  <w:style w:type="paragraph" w:styleId="TOC2">
    <w:name w:val="toc 2"/>
    <w:basedOn w:val="Normal"/>
    <w:next w:val="Normal"/>
    <w:autoRedefine/>
    <w:uiPriority w:val="39"/>
    <w:unhideWhenUsed/>
    <w:rsid w:val="0061381E"/>
    <w:pPr>
      <w:spacing w:after="100"/>
      <w:ind w:left="240"/>
    </w:pPr>
  </w:style>
  <w:style w:type="paragraph" w:styleId="TOC3">
    <w:name w:val="toc 3"/>
    <w:basedOn w:val="Normal"/>
    <w:next w:val="Normal"/>
    <w:autoRedefine/>
    <w:uiPriority w:val="39"/>
    <w:unhideWhenUsed/>
    <w:rsid w:val="0061381E"/>
    <w:pPr>
      <w:spacing w:after="100"/>
      <w:ind w:left="480"/>
    </w:pPr>
  </w:style>
  <w:style w:type="character" w:styleId="Hyperlink">
    <w:name w:val="Hyperlink"/>
    <w:basedOn w:val="DefaultParagraphFont"/>
    <w:uiPriority w:val="99"/>
    <w:unhideWhenUsed/>
    <w:rsid w:val="0061381E"/>
    <w:rPr>
      <w:color w:val="0000FF" w:themeColor="hyperlink"/>
      <w:u w:val="single"/>
    </w:rPr>
  </w:style>
  <w:style w:type="paragraph" w:customStyle="1" w:styleId="SRPNormal">
    <w:name w:val="SRP Normal"/>
    <w:link w:val="SRPNormalChar"/>
    <w:qFormat/>
    <w:rsid w:val="0061381E"/>
    <w:pPr>
      <w:spacing w:after="120" w:line="288" w:lineRule="auto"/>
      <w:ind w:firstLine="562"/>
      <w:jc w:val="both"/>
    </w:pPr>
    <w:rPr>
      <w:rFonts w:ascii="Arial" w:eastAsiaTheme="minorHAnsi" w:hAnsi="Arial"/>
      <w:sz w:val="20"/>
    </w:rPr>
  </w:style>
  <w:style w:type="paragraph" w:customStyle="1" w:styleId="SRPHeading1">
    <w:name w:val="SRP Heading 1"/>
    <w:basedOn w:val="SRPNormal"/>
    <w:next w:val="SRPNormal"/>
    <w:link w:val="SRPHeading1Char"/>
    <w:uiPriority w:val="9"/>
    <w:qFormat/>
    <w:rsid w:val="0061381E"/>
    <w:pPr>
      <w:numPr>
        <w:numId w:val="24"/>
      </w:numPr>
    </w:pPr>
    <w:rPr>
      <w:b/>
      <w:caps/>
    </w:rPr>
  </w:style>
  <w:style w:type="paragraph" w:customStyle="1" w:styleId="SRPHeading2">
    <w:name w:val="SRP Heading 2"/>
    <w:basedOn w:val="SRPNormal"/>
    <w:next w:val="SRPNormal"/>
    <w:link w:val="SRPHeading2Char"/>
    <w:uiPriority w:val="9"/>
    <w:qFormat/>
    <w:rsid w:val="0061381E"/>
    <w:pPr>
      <w:numPr>
        <w:ilvl w:val="1"/>
        <w:numId w:val="24"/>
      </w:numPr>
    </w:pPr>
    <w:rPr>
      <w:b/>
    </w:rPr>
  </w:style>
  <w:style w:type="character" w:customStyle="1" w:styleId="SRPNormalChar">
    <w:name w:val="SRP Normal Char"/>
    <w:basedOn w:val="DefaultParagraphFont"/>
    <w:link w:val="SRPNormal"/>
    <w:rsid w:val="0061381E"/>
    <w:rPr>
      <w:rFonts w:ascii="Arial" w:eastAsiaTheme="minorHAnsi" w:hAnsi="Arial"/>
      <w:sz w:val="20"/>
    </w:rPr>
  </w:style>
  <w:style w:type="character" w:customStyle="1" w:styleId="SRPHeading1Char">
    <w:name w:val="SRP Heading 1 Char"/>
    <w:basedOn w:val="SRPNormalChar"/>
    <w:link w:val="SRPHeading1"/>
    <w:uiPriority w:val="9"/>
    <w:rsid w:val="0061381E"/>
    <w:rPr>
      <w:rFonts w:ascii="Arial" w:eastAsiaTheme="minorHAnsi" w:hAnsi="Arial"/>
      <w:b/>
      <w:caps/>
      <w:sz w:val="20"/>
    </w:rPr>
  </w:style>
  <w:style w:type="paragraph" w:customStyle="1" w:styleId="SRPHeading3">
    <w:name w:val="SRP Heading 3"/>
    <w:basedOn w:val="SRPNormal"/>
    <w:next w:val="SRPNormal"/>
    <w:link w:val="SRPHeading3Char"/>
    <w:uiPriority w:val="9"/>
    <w:qFormat/>
    <w:rsid w:val="0061381E"/>
    <w:pPr>
      <w:numPr>
        <w:ilvl w:val="2"/>
        <w:numId w:val="24"/>
      </w:numPr>
    </w:pPr>
    <w:rPr>
      <w:b/>
    </w:rPr>
  </w:style>
  <w:style w:type="character" w:customStyle="1" w:styleId="SRPHeading2Char">
    <w:name w:val="SRP Heading 2 Char"/>
    <w:basedOn w:val="SRPNormalChar"/>
    <w:link w:val="SRPHeading2"/>
    <w:uiPriority w:val="9"/>
    <w:rsid w:val="0061381E"/>
    <w:rPr>
      <w:rFonts w:ascii="Arial" w:eastAsiaTheme="minorHAnsi" w:hAnsi="Arial"/>
      <w:b/>
      <w:sz w:val="20"/>
    </w:rPr>
  </w:style>
  <w:style w:type="character" w:customStyle="1" w:styleId="SRPHeading3Char">
    <w:name w:val="SRP Heading 3 Char"/>
    <w:basedOn w:val="SRPNormalChar"/>
    <w:link w:val="SRPHeading3"/>
    <w:uiPriority w:val="9"/>
    <w:rsid w:val="0061381E"/>
    <w:rPr>
      <w:rFonts w:ascii="Arial" w:eastAsiaTheme="minorHAnsi" w:hAnsi="Arial"/>
      <w:b/>
      <w:sz w:val="20"/>
    </w:rPr>
  </w:style>
  <w:style w:type="paragraph" w:customStyle="1" w:styleId="SRPList">
    <w:name w:val="SRP List"/>
    <w:basedOn w:val="SRPNormal"/>
    <w:uiPriority w:val="2"/>
    <w:qFormat/>
    <w:rsid w:val="0061381E"/>
    <w:pPr>
      <w:numPr>
        <w:numId w:val="25"/>
      </w:numPr>
      <w:ind w:left="0" w:firstLine="567"/>
    </w:pPr>
  </w:style>
  <w:style w:type="paragraph" w:customStyle="1" w:styleId="SRPTable">
    <w:name w:val="SRP Table"/>
    <w:basedOn w:val="Normal"/>
    <w:uiPriority w:val="2"/>
    <w:qFormat/>
    <w:rsid w:val="0061381E"/>
    <w:pPr>
      <w:spacing w:before="100" w:after="100" w:line="240" w:lineRule="auto"/>
      <w:jc w:val="both"/>
    </w:pPr>
    <w:rPr>
      <w:rFonts w:ascii="Arial" w:eastAsiaTheme="minorHAnsi" w:hAnsi="Arial" w:cstheme="minorBidi"/>
      <w:sz w:val="20"/>
      <w:szCs w:val="22"/>
    </w:rPr>
  </w:style>
  <w:style w:type="paragraph" w:styleId="Caption">
    <w:name w:val="caption"/>
    <w:basedOn w:val="Normal"/>
    <w:next w:val="Normal"/>
    <w:uiPriority w:val="35"/>
    <w:qFormat/>
    <w:rsid w:val="00596D29"/>
    <w:pPr>
      <w:spacing w:line="240" w:lineRule="auto"/>
      <w:ind w:firstLine="567"/>
      <w:jc w:val="center"/>
    </w:pPr>
    <w:rPr>
      <w:rFonts w:ascii="Arial" w:eastAsiaTheme="minorHAnsi" w:hAnsi="Arial" w:cstheme="minorBidi"/>
      <w:iCs/>
      <w:sz w:val="18"/>
      <w:szCs w:val="18"/>
    </w:rPr>
  </w:style>
  <w:style w:type="character" w:styleId="CommentReference">
    <w:name w:val="annotation reference"/>
    <w:basedOn w:val="DefaultParagraphFont"/>
    <w:uiPriority w:val="99"/>
    <w:semiHidden/>
    <w:unhideWhenUsed/>
    <w:rsid w:val="00294DEA"/>
    <w:rPr>
      <w:sz w:val="16"/>
      <w:szCs w:val="16"/>
    </w:rPr>
  </w:style>
  <w:style w:type="paragraph" w:styleId="CommentText">
    <w:name w:val="annotation text"/>
    <w:basedOn w:val="Normal"/>
    <w:link w:val="CommentTextChar"/>
    <w:uiPriority w:val="99"/>
    <w:semiHidden/>
    <w:unhideWhenUsed/>
    <w:rsid w:val="00294DEA"/>
    <w:pPr>
      <w:spacing w:line="240" w:lineRule="auto"/>
    </w:pPr>
    <w:rPr>
      <w:sz w:val="20"/>
      <w:szCs w:val="20"/>
    </w:rPr>
  </w:style>
  <w:style w:type="character" w:customStyle="1" w:styleId="CommentTextChar">
    <w:name w:val="Comment Text Char"/>
    <w:basedOn w:val="DefaultParagraphFont"/>
    <w:link w:val="CommentText"/>
    <w:uiPriority w:val="99"/>
    <w:semiHidden/>
    <w:rsid w:val="00294DEA"/>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94DEA"/>
    <w:rPr>
      <w:b/>
      <w:bCs/>
    </w:rPr>
  </w:style>
  <w:style w:type="character" w:customStyle="1" w:styleId="CommentSubjectChar">
    <w:name w:val="Comment Subject Char"/>
    <w:basedOn w:val="CommentTextChar"/>
    <w:link w:val="CommentSubject"/>
    <w:uiPriority w:val="99"/>
    <w:semiHidden/>
    <w:rsid w:val="00294DEA"/>
    <w:rPr>
      <w:rFonts w:ascii="Times New Roman" w:hAnsi="Times New Roman" w:cs="Times New Roman"/>
      <w:b/>
      <w:bCs/>
      <w:sz w:val="20"/>
      <w:szCs w:val="20"/>
    </w:rPr>
  </w:style>
  <w:style w:type="character" w:customStyle="1" w:styleId="Heading2Char">
    <w:name w:val="Heading 2 Char"/>
    <w:basedOn w:val="DefaultParagraphFont"/>
    <w:link w:val="Heading2"/>
    <w:uiPriority w:val="9"/>
    <w:semiHidden/>
    <w:rsid w:val="0077437A"/>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77437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89103">
      <w:bodyDiv w:val="1"/>
      <w:marLeft w:val="0"/>
      <w:marRight w:val="0"/>
      <w:marTop w:val="0"/>
      <w:marBottom w:val="0"/>
      <w:divBdr>
        <w:top w:val="none" w:sz="0" w:space="0" w:color="auto"/>
        <w:left w:val="none" w:sz="0" w:space="0" w:color="auto"/>
        <w:bottom w:val="none" w:sz="0" w:space="0" w:color="auto"/>
        <w:right w:val="none" w:sz="0" w:space="0" w:color="auto"/>
      </w:divBdr>
    </w:div>
    <w:div w:id="290137237">
      <w:bodyDiv w:val="1"/>
      <w:marLeft w:val="0"/>
      <w:marRight w:val="0"/>
      <w:marTop w:val="0"/>
      <w:marBottom w:val="0"/>
      <w:divBdr>
        <w:top w:val="none" w:sz="0" w:space="0" w:color="auto"/>
        <w:left w:val="none" w:sz="0" w:space="0" w:color="auto"/>
        <w:bottom w:val="none" w:sz="0" w:space="0" w:color="auto"/>
        <w:right w:val="none" w:sz="0" w:space="0" w:color="auto"/>
      </w:divBdr>
    </w:div>
    <w:div w:id="343481023">
      <w:bodyDiv w:val="1"/>
      <w:marLeft w:val="0"/>
      <w:marRight w:val="0"/>
      <w:marTop w:val="0"/>
      <w:marBottom w:val="0"/>
      <w:divBdr>
        <w:top w:val="none" w:sz="0" w:space="0" w:color="auto"/>
        <w:left w:val="none" w:sz="0" w:space="0" w:color="auto"/>
        <w:bottom w:val="none" w:sz="0" w:space="0" w:color="auto"/>
        <w:right w:val="none" w:sz="0" w:space="0" w:color="auto"/>
      </w:divBdr>
    </w:div>
    <w:div w:id="450634541">
      <w:bodyDiv w:val="1"/>
      <w:marLeft w:val="0"/>
      <w:marRight w:val="0"/>
      <w:marTop w:val="0"/>
      <w:marBottom w:val="0"/>
      <w:divBdr>
        <w:top w:val="none" w:sz="0" w:space="0" w:color="auto"/>
        <w:left w:val="none" w:sz="0" w:space="0" w:color="auto"/>
        <w:bottom w:val="none" w:sz="0" w:space="0" w:color="auto"/>
        <w:right w:val="none" w:sz="0" w:space="0" w:color="auto"/>
      </w:divBdr>
    </w:div>
    <w:div w:id="621690610">
      <w:bodyDiv w:val="1"/>
      <w:marLeft w:val="0"/>
      <w:marRight w:val="0"/>
      <w:marTop w:val="0"/>
      <w:marBottom w:val="0"/>
      <w:divBdr>
        <w:top w:val="none" w:sz="0" w:space="0" w:color="auto"/>
        <w:left w:val="none" w:sz="0" w:space="0" w:color="auto"/>
        <w:bottom w:val="none" w:sz="0" w:space="0" w:color="auto"/>
        <w:right w:val="none" w:sz="0" w:space="0" w:color="auto"/>
      </w:divBdr>
    </w:div>
    <w:div w:id="691763173">
      <w:bodyDiv w:val="1"/>
      <w:marLeft w:val="0"/>
      <w:marRight w:val="0"/>
      <w:marTop w:val="0"/>
      <w:marBottom w:val="0"/>
      <w:divBdr>
        <w:top w:val="none" w:sz="0" w:space="0" w:color="auto"/>
        <w:left w:val="none" w:sz="0" w:space="0" w:color="auto"/>
        <w:bottom w:val="none" w:sz="0" w:space="0" w:color="auto"/>
        <w:right w:val="none" w:sz="0" w:space="0" w:color="auto"/>
      </w:divBdr>
    </w:div>
    <w:div w:id="693382047">
      <w:bodyDiv w:val="1"/>
      <w:marLeft w:val="0"/>
      <w:marRight w:val="0"/>
      <w:marTop w:val="0"/>
      <w:marBottom w:val="0"/>
      <w:divBdr>
        <w:top w:val="none" w:sz="0" w:space="0" w:color="auto"/>
        <w:left w:val="none" w:sz="0" w:space="0" w:color="auto"/>
        <w:bottom w:val="none" w:sz="0" w:space="0" w:color="auto"/>
        <w:right w:val="none" w:sz="0" w:space="0" w:color="auto"/>
      </w:divBdr>
    </w:div>
    <w:div w:id="757410596">
      <w:bodyDiv w:val="1"/>
      <w:marLeft w:val="0"/>
      <w:marRight w:val="0"/>
      <w:marTop w:val="0"/>
      <w:marBottom w:val="0"/>
      <w:divBdr>
        <w:top w:val="none" w:sz="0" w:space="0" w:color="auto"/>
        <w:left w:val="none" w:sz="0" w:space="0" w:color="auto"/>
        <w:bottom w:val="none" w:sz="0" w:space="0" w:color="auto"/>
        <w:right w:val="none" w:sz="0" w:space="0" w:color="auto"/>
      </w:divBdr>
    </w:div>
    <w:div w:id="951479545">
      <w:bodyDiv w:val="1"/>
      <w:marLeft w:val="0"/>
      <w:marRight w:val="0"/>
      <w:marTop w:val="0"/>
      <w:marBottom w:val="0"/>
      <w:divBdr>
        <w:top w:val="none" w:sz="0" w:space="0" w:color="auto"/>
        <w:left w:val="none" w:sz="0" w:space="0" w:color="auto"/>
        <w:bottom w:val="none" w:sz="0" w:space="0" w:color="auto"/>
        <w:right w:val="none" w:sz="0" w:space="0" w:color="auto"/>
      </w:divBdr>
    </w:div>
    <w:div w:id="1074594035">
      <w:bodyDiv w:val="1"/>
      <w:marLeft w:val="0"/>
      <w:marRight w:val="0"/>
      <w:marTop w:val="0"/>
      <w:marBottom w:val="0"/>
      <w:divBdr>
        <w:top w:val="none" w:sz="0" w:space="0" w:color="auto"/>
        <w:left w:val="none" w:sz="0" w:space="0" w:color="auto"/>
        <w:bottom w:val="none" w:sz="0" w:space="0" w:color="auto"/>
        <w:right w:val="none" w:sz="0" w:space="0" w:color="auto"/>
      </w:divBdr>
    </w:div>
    <w:div w:id="1208646079">
      <w:bodyDiv w:val="1"/>
      <w:marLeft w:val="0"/>
      <w:marRight w:val="0"/>
      <w:marTop w:val="0"/>
      <w:marBottom w:val="0"/>
      <w:divBdr>
        <w:top w:val="none" w:sz="0" w:space="0" w:color="auto"/>
        <w:left w:val="none" w:sz="0" w:space="0" w:color="auto"/>
        <w:bottom w:val="none" w:sz="0" w:space="0" w:color="auto"/>
        <w:right w:val="none" w:sz="0" w:space="0" w:color="auto"/>
      </w:divBdr>
    </w:div>
    <w:div w:id="1328971469">
      <w:bodyDiv w:val="1"/>
      <w:marLeft w:val="0"/>
      <w:marRight w:val="0"/>
      <w:marTop w:val="0"/>
      <w:marBottom w:val="0"/>
      <w:divBdr>
        <w:top w:val="none" w:sz="0" w:space="0" w:color="auto"/>
        <w:left w:val="none" w:sz="0" w:space="0" w:color="auto"/>
        <w:bottom w:val="none" w:sz="0" w:space="0" w:color="auto"/>
        <w:right w:val="none" w:sz="0" w:space="0" w:color="auto"/>
      </w:divBdr>
    </w:div>
    <w:div w:id="1420761159">
      <w:bodyDiv w:val="1"/>
      <w:marLeft w:val="0"/>
      <w:marRight w:val="0"/>
      <w:marTop w:val="0"/>
      <w:marBottom w:val="0"/>
      <w:divBdr>
        <w:top w:val="none" w:sz="0" w:space="0" w:color="auto"/>
        <w:left w:val="none" w:sz="0" w:space="0" w:color="auto"/>
        <w:bottom w:val="none" w:sz="0" w:space="0" w:color="auto"/>
        <w:right w:val="none" w:sz="0" w:space="0" w:color="auto"/>
      </w:divBdr>
    </w:div>
    <w:div w:id="1448542321">
      <w:bodyDiv w:val="1"/>
      <w:marLeft w:val="0"/>
      <w:marRight w:val="0"/>
      <w:marTop w:val="0"/>
      <w:marBottom w:val="0"/>
      <w:divBdr>
        <w:top w:val="none" w:sz="0" w:space="0" w:color="auto"/>
        <w:left w:val="none" w:sz="0" w:space="0" w:color="auto"/>
        <w:bottom w:val="none" w:sz="0" w:space="0" w:color="auto"/>
        <w:right w:val="none" w:sz="0" w:space="0" w:color="auto"/>
      </w:divBdr>
    </w:div>
    <w:div w:id="1560745866">
      <w:bodyDiv w:val="1"/>
      <w:marLeft w:val="0"/>
      <w:marRight w:val="0"/>
      <w:marTop w:val="0"/>
      <w:marBottom w:val="0"/>
      <w:divBdr>
        <w:top w:val="none" w:sz="0" w:space="0" w:color="auto"/>
        <w:left w:val="none" w:sz="0" w:space="0" w:color="auto"/>
        <w:bottom w:val="none" w:sz="0" w:space="0" w:color="auto"/>
        <w:right w:val="none" w:sz="0" w:space="0" w:color="auto"/>
      </w:divBdr>
    </w:div>
    <w:div w:id="1792941056">
      <w:bodyDiv w:val="1"/>
      <w:marLeft w:val="0"/>
      <w:marRight w:val="0"/>
      <w:marTop w:val="0"/>
      <w:marBottom w:val="0"/>
      <w:divBdr>
        <w:top w:val="none" w:sz="0" w:space="0" w:color="auto"/>
        <w:left w:val="none" w:sz="0" w:space="0" w:color="auto"/>
        <w:bottom w:val="none" w:sz="0" w:space="0" w:color="auto"/>
        <w:right w:val="none" w:sz="0" w:space="0" w:color="auto"/>
      </w:divBdr>
    </w:div>
    <w:div w:id="1804303471">
      <w:bodyDiv w:val="1"/>
      <w:marLeft w:val="0"/>
      <w:marRight w:val="0"/>
      <w:marTop w:val="0"/>
      <w:marBottom w:val="0"/>
      <w:divBdr>
        <w:top w:val="none" w:sz="0" w:space="0" w:color="auto"/>
        <w:left w:val="none" w:sz="0" w:space="0" w:color="auto"/>
        <w:bottom w:val="none" w:sz="0" w:space="0" w:color="auto"/>
        <w:right w:val="none" w:sz="0" w:space="0" w:color="auto"/>
      </w:divBdr>
    </w:div>
    <w:div w:id="1976135338">
      <w:bodyDiv w:val="1"/>
      <w:marLeft w:val="0"/>
      <w:marRight w:val="0"/>
      <w:marTop w:val="0"/>
      <w:marBottom w:val="0"/>
      <w:divBdr>
        <w:top w:val="none" w:sz="0" w:space="0" w:color="auto"/>
        <w:left w:val="none" w:sz="0" w:space="0" w:color="auto"/>
        <w:bottom w:val="none" w:sz="0" w:space="0" w:color="auto"/>
        <w:right w:val="none" w:sz="0" w:space="0" w:color="auto"/>
      </w:divBdr>
    </w:div>
    <w:div w:id="1979801263">
      <w:bodyDiv w:val="1"/>
      <w:marLeft w:val="0"/>
      <w:marRight w:val="0"/>
      <w:marTop w:val="0"/>
      <w:marBottom w:val="0"/>
      <w:divBdr>
        <w:top w:val="none" w:sz="0" w:space="0" w:color="auto"/>
        <w:left w:val="none" w:sz="0" w:space="0" w:color="auto"/>
        <w:bottom w:val="none" w:sz="0" w:space="0" w:color="auto"/>
        <w:right w:val="none" w:sz="0" w:space="0" w:color="auto"/>
      </w:divBdr>
    </w:div>
    <w:div w:id="200627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FF99-93E5-44AE-9A6A-87268CD4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2050</TotalTime>
  <Pages>5</Pages>
  <Words>983</Words>
  <Characters>5607</Characters>
  <Application>Microsoft Office Word</Application>
  <DocSecurity>0</DocSecurity>
  <Lines>46</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CtrlSoft</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Deividas Rumšys | SRP</cp:lastModifiedBy>
  <cp:revision>133</cp:revision>
  <cp:lastPrinted>2024-12-20T10:49:00Z</cp:lastPrinted>
  <dcterms:created xsi:type="dcterms:W3CDTF">2020-05-18T12:03:00Z</dcterms:created>
  <dcterms:modified xsi:type="dcterms:W3CDTF">2024-12-20T11:07:00Z</dcterms:modified>
</cp:coreProperties>
</file>